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4433D9" w:rsidRPr="00F9170A" w14:paraId="01F4DC88" w14:textId="77777777" w:rsidTr="004433D9">
        <w:trPr>
          <w:trHeight w:val="1483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ED8799B" w14:textId="77777777" w:rsidR="00635142" w:rsidRDefault="00F9170A" w:rsidP="00F9170A">
            <w:pPr>
              <w:pStyle w:val="makalebal2"/>
              <w:rPr>
                <w:noProof/>
                <w:sz w:val="36"/>
                <w:szCs w:val="36"/>
                <w:lang w:eastAsia="tr-TR"/>
              </w:rPr>
            </w:pPr>
            <w:r w:rsidRPr="00F9170A">
              <w:rPr>
                <w:noProof/>
                <w:sz w:val="36"/>
                <w:szCs w:val="36"/>
                <w:lang w:eastAsia="tr-TR"/>
              </w:rPr>
              <w:t xml:space="preserve">SİNİR AĞLARINDAN DUYGULARA: </w:t>
            </w:r>
          </w:p>
          <w:p w14:paraId="7253551B" w14:textId="5B7767DD" w:rsidR="004433D9" w:rsidRPr="00F9170A" w:rsidRDefault="00F9170A" w:rsidP="00F9170A">
            <w:pPr>
              <w:pStyle w:val="makalebal2"/>
              <w:rPr>
                <w:sz w:val="36"/>
                <w:szCs w:val="36"/>
              </w:rPr>
            </w:pPr>
            <w:r w:rsidRPr="00F9170A">
              <w:rPr>
                <w:noProof/>
                <w:sz w:val="36"/>
                <w:szCs w:val="36"/>
                <w:lang w:eastAsia="tr-TR"/>
              </w:rPr>
              <w:t>NÖROLOJİ VE PSİKİYATRİ SEMPOZYUMU</w:t>
            </w:r>
          </w:p>
        </w:tc>
      </w:tr>
      <w:tr w:rsidR="00481933" w:rsidRPr="00DD6F21" w14:paraId="51DABB28" w14:textId="77777777" w:rsidTr="00186477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6E534A8E" w:rsidR="00173870" w:rsidRPr="00186477" w:rsidRDefault="00186477" w:rsidP="00186477">
            <w:pPr>
              <w:pStyle w:val="makalebal2"/>
            </w:pPr>
            <w:r w:rsidRPr="00186477">
              <w:t>Bildiri Başlığı</w:t>
            </w:r>
          </w:p>
        </w:tc>
      </w:tr>
      <w:tr w:rsidR="00186477" w:rsidRPr="00DD6F21" w14:paraId="69308D60" w14:textId="77777777" w:rsidTr="00186477">
        <w:trPr>
          <w:trHeight w:val="991"/>
        </w:trPr>
        <w:tc>
          <w:tcPr>
            <w:tcW w:w="9286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525AD7D9" w:rsidR="00186477" w:rsidRPr="00186477" w:rsidRDefault="00186477" w:rsidP="00186477">
            <w:pPr>
              <w:ind w:firstLine="0"/>
              <w:jc w:val="center"/>
              <w:rPr>
                <w:b/>
                <w:sz w:val="24"/>
              </w:rPr>
            </w:pPr>
            <w:r w:rsidRPr="00186477">
              <w:rPr>
                <w:b/>
                <w:sz w:val="24"/>
              </w:rPr>
              <w:t>Birinci Yazar</w:t>
            </w:r>
            <w:r w:rsidRPr="00186477">
              <w:rPr>
                <w:rStyle w:val="DipnotBavurusu"/>
                <w:b/>
                <w:sz w:val="24"/>
              </w:rPr>
              <w:footnoteReference w:id="1"/>
            </w:r>
          </w:p>
          <w:p w14:paraId="4C1DDCA1" w14:textId="0E771E0A" w:rsidR="00186477" w:rsidRPr="00186477" w:rsidRDefault="00186477" w:rsidP="00186477">
            <w:pPr>
              <w:ind w:firstLine="0"/>
              <w:jc w:val="center"/>
              <w:rPr>
                <w:b/>
                <w:sz w:val="24"/>
              </w:rPr>
            </w:pPr>
            <w:r w:rsidRPr="00186477">
              <w:rPr>
                <w:b/>
                <w:sz w:val="24"/>
              </w:rPr>
              <w:t>İkinci Yazar</w:t>
            </w:r>
            <w:r w:rsidRPr="00186477">
              <w:rPr>
                <w:rStyle w:val="DipnotBavurusu"/>
                <w:b/>
                <w:sz w:val="24"/>
              </w:rPr>
              <w:footnoteReference w:id="2"/>
            </w:r>
          </w:p>
          <w:p w14:paraId="313213DB" w14:textId="53FF2B7A" w:rsidR="00186477" w:rsidRPr="00186477" w:rsidRDefault="00186477" w:rsidP="00186477">
            <w:pPr>
              <w:ind w:firstLine="0"/>
              <w:jc w:val="center"/>
            </w:pPr>
            <w:r w:rsidRPr="00186477">
              <w:rPr>
                <w:b/>
                <w:sz w:val="24"/>
              </w:rPr>
              <w:t>Üçüncü Yazar</w:t>
            </w:r>
            <w:r w:rsidRPr="00186477">
              <w:rPr>
                <w:rStyle w:val="DipnotBavurusu"/>
                <w:b/>
                <w:sz w:val="24"/>
              </w:rPr>
              <w:footnoteReference w:id="3"/>
            </w:r>
          </w:p>
        </w:tc>
      </w:tr>
      <w:tr w:rsidR="00481933" w:rsidRPr="00DD6F21" w14:paraId="7363E92A" w14:textId="77777777" w:rsidTr="004433D9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DD6F21" w:rsidRDefault="00481933" w:rsidP="00804360">
            <w:pPr>
              <w:spacing w:after="0"/>
              <w:ind w:firstLine="0"/>
              <w:rPr>
                <w:b/>
              </w:rPr>
            </w:pPr>
            <w:r w:rsidRPr="00DD6F21">
              <w:rPr>
                <w:b/>
              </w:rPr>
              <w:t>Özet</w:t>
            </w:r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DD6F21" w:rsidRDefault="00481933" w:rsidP="00804360">
            <w:pPr>
              <w:spacing w:after="0"/>
              <w:jc w:val="right"/>
              <w:rPr>
                <w:b/>
              </w:rPr>
            </w:pPr>
          </w:p>
        </w:tc>
      </w:tr>
      <w:tr w:rsidR="00186477" w:rsidRPr="00DD6F21" w14:paraId="4B9D7033" w14:textId="77777777" w:rsidTr="00186477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91CA06D" w14:textId="77777777" w:rsidR="00186477" w:rsidRDefault="00186477" w:rsidP="00A934D4">
            <w:pPr>
              <w:pStyle w:val="AralkYok"/>
            </w:pPr>
            <w:r w:rsidRPr="00DD6F21">
              <w:t xml:space="preserve">Özet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özet.özet</w:t>
            </w:r>
            <w:proofErr w:type="spellEnd"/>
            <w:r w:rsidRPr="00DD6F21">
              <w:t xml:space="preserve"> özet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  <w:r w:rsidRPr="00DD6F21">
              <w:t xml:space="preserve"> </w:t>
            </w:r>
            <w:proofErr w:type="spellStart"/>
            <w:r w:rsidRPr="00DD6F21">
              <w:t>özet</w:t>
            </w:r>
            <w:proofErr w:type="spellEnd"/>
          </w:p>
          <w:p w14:paraId="45684149" w14:textId="0C602E36" w:rsidR="00186477" w:rsidRPr="00DD6F21" w:rsidRDefault="00186477" w:rsidP="00186477">
            <w:pPr>
              <w:ind w:firstLine="0"/>
              <w:rPr>
                <w:sz w:val="20"/>
              </w:rPr>
            </w:pPr>
          </w:p>
        </w:tc>
      </w:tr>
      <w:tr w:rsidR="00186477" w:rsidRPr="00DD6F21" w14:paraId="5C57F5E3" w14:textId="77777777" w:rsidTr="000E4305">
        <w:trPr>
          <w:trHeight w:val="694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0F2C6AD3" w:rsidR="00186477" w:rsidRPr="00DD6F21" w:rsidRDefault="00186477" w:rsidP="00186477">
            <w:pPr>
              <w:ind w:firstLine="0"/>
              <w:jc w:val="left"/>
            </w:pPr>
            <w:r w:rsidRPr="00DD6F21">
              <w:rPr>
                <w:b/>
              </w:rPr>
              <w:t>Anahtar Kelimeler</w:t>
            </w:r>
            <w:r>
              <w:rPr>
                <w:b/>
              </w:rPr>
              <w:t xml:space="preserve">: </w:t>
            </w:r>
            <w:r w:rsidRPr="00186477">
              <w:t>Anahtar Kelime 1</w:t>
            </w:r>
            <w:r>
              <w:t>, Anahtar Kelime 2, Anahtar Kelime 3</w:t>
            </w:r>
          </w:p>
        </w:tc>
      </w:tr>
    </w:tbl>
    <w:p w14:paraId="69051EBD" w14:textId="77777777" w:rsidR="00E63EF5" w:rsidRDefault="00E63EF5">
      <w:r>
        <w:br w:type="page"/>
      </w:r>
    </w:p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B301AC" w:rsidRPr="00DD6F21" w14:paraId="7F69F681" w14:textId="77777777" w:rsidTr="00BB6B59">
        <w:trPr>
          <w:trHeight w:val="1483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522B440" w14:textId="139A91AD" w:rsidR="00B301AC" w:rsidRPr="00D26F8D" w:rsidRDefault="00D26F8D" w:rsidP="00D26F8D">
            <w:pPr>
              <w:pStyle w:val="makalebal2"/>
              <w:rPr>
                <w:sz w:val="36"/>
                <w:szCs w:val="36"/>
              </w:rPr>
            </w:pPr>
            <w:r w:rsidRPr="00D26F8D">
              <w:rPr>
                <w:sz w:val="36"/>
                <w:szCs w:val="36"/>
              </w:rPr>
              <w:lastRenderedPageBreak/>
              <w:t>SİNİR AĞLARINDAN DUYGULARA: NÖROLOJİ VE PSİKİYATRİ SEMPOZYUMU</w:t>
            </w:r>
          </w:p>
        </w:tc>
      </w:tr>
      <w:tr w:rsidR="00B301AC" w:rsidRPr="00DD6F21" w14:paraId="1386CA8B" w14:textId="77777777" w:rsidTr="00B301AC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1F22C25A" w14:textId="689286CD" w:rsidR="00B301AC" w:rsidRPr="009D7DAC" w:rsidRDefault="00B301AC" w:rsidP="009D7DAC">
            <w:pPr>
              <w:pStyle w:val="makalebal2"/>
            </w:pPr>
            <w:proofErr w:type="spellStart"/>
            <w:r w:rsidRPr="009D7DAC">
              <w:t>Research</w:t>
            </w:r>
            <w:proofErr w:type="spellEnd"/>
            <w:r w:rsidRPr="009D7DAC">
              <w:t xml:space="preserve"> </w:t>
            </w:r>
            <w:proofErr w:type="spellStart"/>
            <w:r w:rsidRPr="009D7DAC">
              <w:t>title</w:t>
            </w:r>
            <w:proofErr w:type="spellEnd"/>
          </w:p>
        </w:tc>
      </w:tr>
      <w:tr w:rsidR="00B301AC" w:rsidRPr="00DD6F21" w14:paraId="4EF385CC" w14:textId="77777777" w:rsidTr="00BB6B59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878B752" w14:textId="4653DFA7" w:rsidR="00B301AC" w:rsidRPr="009D7DAC" w:rsidRDefault="00A934D4" w:rsidP="00BB6B59">
            <w:pPr>
              <w:spacing w:after="0"/>
              <w:ind w:firstLine="0"/>
              <w:rPr>
                <w:b/>
              </w:rPr>
            </w:pPr>
            <w:proofErr w:type="spellStart"/>
            <w:r w:rsidRPr="009D7DAC">
              <w:rPr>
                <w:b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A1DA945" w14:textId="77777777" w:rsidR="00B301AC" w:rsidRPr="00DD6F21" w:rsidRDefault="00B301AC" w:rsidP="00BB6B59">
            <w:pPr>
              <w:spacing w:after="0"/>
              <w:jc w:val="right"/>
              <w:rPr>
                <w:b/>
              </w:rPr>
            </w:pPr>
          </w:p>
        </w:tc>
      </w:tr>
      <w:tr w:rsidR="00B301AC" w:rsidRPr="00DD6F21" w14:paraId="572D0DAF" w14:textId="77777777" w:rsidTr="00BB6B59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BB69989" w14:textId="00104654" w:rsidR="00B301AC" w:rsidRPr="00DD6F21" w:rsidRDefault="00B301AC" w:rsidP="00A934D4">
            <w:pPr>
              <w:pStyle w:val="AralkYok"/>
            </w:pP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.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  <w:proofErr w:type="spellStart"/>
            <w:r w:rsidRPr="00261DE7">
              <w:t>abstract</w:t>
            </w:r>
            <w:proofErr w:type="spellEnd"/>
            <w:r w:rsidRPr="00261DE7">
              <w:t xml:space="preserve"> </w:t>
            </w:r>
          </w:p>
        </w:tc>
      </w:tr>
      <w:tr w:rsidR="00B301AC" w:rsidRPr="00DD6F21" w14:paraId="31519F8E" w14:textId="77777777" w:rsidTr="00B301AC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672E895" w14:textId="66CC88A7" w:rsidR="00B301AC" w:rsidRPr="00DD6F21" w:rsidRDefault="00B301AC" w:rsidP="00B301AC">
            <w:pPr>
              <w:ind w:firstLine="0"/>
              <w:jc w:val="left"/>
            </w:pPr>
            <w:proofErr w:type="spellStart"/>
            <w:r>
              <w:rPr>
                <w:b/>
              </w:rPr>
              <w:t>Keywords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Keyword</w:t>
            </w:r>
            <w:proofErr w:type="spellEnd"/>
            <w:r>
              <w:t xml:space="preserve"> 1, </w:t>
            </w:r>
            <w:proofErr w:type="spellStart"/>
            <w:r>
              <w:t>Keyword</w:t>
            </w:r>
            <w:proofErr w:type="spellEnd"/>
            <w:r>
              <w:t xml:space="preserve"> 2, </w:t>
            </w:r>
            <w:proofErr w:type="spellStart"/>
            <w:r>
              <w:t>Keyword</w:t>
            </w:r>
            <w:proofErr w:type="spellEnd"/>
            <w:r>
              <w:t xml:space="preserve"> 3</w:t>
            </w:r>
          </w:p>
        </w:tc>
      </w:tr>
    </w:tbl>
    <w:p w14:paraId="622F37C1" w14:textId="77777777" w:rsidR="00DD6F21" w:rsidRDefault="00240C2F" w:rsidP="00466482">
      <w:pPr>
        <w:pStyle w:val="Balk1"/>
      </w:pPr>
      <w:r>
        <w:t>BİRİNCİ DERECE BAŞLIK</w:t>
      </w:r>
    </w:p>
    <w:p w14:paraId="487AD209" w14:textId="77777777" w:rsidR="008D39EF" w:rsidRDefault="008D39E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="000470CD" w:rsidRPr="000470CD">
        <w:t xml:space="preserve"> </w:t>
      </w:r>
      <w:r w:rsidR="000470CD">
        <w:t>metin</w:t>
      </w:r>
      <w:r w:rsidR="000470CD" w:rsidRPr="000470CD">
        <w:t xml:space="preserve"> </w:t>
      </w:r>
      <w:r w:rsidR="000470CD">
        <w:t>metin</w:t>
      </w:r>
      <w:r w:rsidR="000470CD" w:rsidRPr="000470CD">
        <w:t xml:space="preserve"> </w:t>
      </w:r>
      <w:r w:rsidR="000470CD">
        <w:t>metin</w:t>
      </w:r>
      <w:r w:rsidR="000470CD" w:rsidRPr="000470CD">
        <w:t xml:space="preserve"> </w:t>
      </w:r>
      <w:r w:rsidR="000470CD">
        <w:t>metin</w:t>
      </w:r>
    </w:p>
    <w:p w14:paraId="2AD884D4" w14:textId="77777777" w:rsidR="008D39EF" w:rsidRDefault="008D39EF" w:rsidP="000A2C7D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</w:p>
    <w:p w14:paraId="4F6C7F86" w14:textId="77777777" w:rsidR="008D39EF" w:rsidRDefault="008D39EF" w:rsidP="00261DE7">
      <w:r>
        <w:lastRenderedPageBreak/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  <w:r w:rsidR="006339DA">
        <w:t>Metin metin metin 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metin.</w:t>
      </w:r>
      <w:r w:rsidR="006339DA" w:rsidRPr="006339DA">
        <w:t xml:space="preserve"> </w:t>
      </w:r>
      <w:r w:rsidR="006339DA">
        <w:t>Metin metin metin metin metin metin 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</w:t>
      </w:r>
      <w:r w:rsidR="006339DA" w:rsidRPr="008D39EF">
        <w:t xml:space="preserve"> </w:t>
      </w:r>
      <w:r w:rsidR="006339DA">
        <w:t>metin metin metin metin metin.</w:t>
      </w:r>
    </w:p>
    <w:p w14:paraId="10650E9A" w14:textId="77777777" w:rsidR="005C32FC" w:rsidRPr="005C32FC" w:rsidRDefault="00BC59F9" w:rsidP="00BC59F9">
      <w:pPr>
        <w:pStyle w:val="Balk2"/>
      </w:pPr>
      <w:r>
        <w:t>İkinci Derece Başlık</w:t>
      </w:r>
    </w:p>
    <w:p w14:paraId="0FEDD209" w14:textId="77777777" w:rsidR="008D39EF" w:rsidRDefault="008D39E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</w:p>
    <w:p w14:paraId="319F5D91" w14:textId="77777777" w:rsidR="00DD6F21" w:rsidRDefault="008D39E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</w:p>
    <w:p w14:paraId="49D5434A" w14:textId="77777777" w:rsidR="005C32FC" w:rsidRPr="009D7DAC" w:rsidRDefault="00BC59F9" w:rsidP="009D7DAC">
      <w:pPr>
        <w:pStyle w:val="Balk3"/>
      </w:pPr>
      <w:r w:rsidRPr="009D7DAC">
        <w:t>Üçüncü</w:t>
      </w:r>
      <w:r w:rsidR="005C32FC" w:rsidRPr="009D7DAC">
        <w:t xml:space="preserve"> </w:t>
      </w:r>
      <w:r w:rsidRPr="009D7DAC">
        <w:t>Derece</w:t>
      </w:r>
      <w:r w:rsidR="005C32FC" w:rsidRPr="009D7DAC">
        <w:t xml:space="preserve"> </w:t>
      </w:r>
      <w:r w:rsidRPr="009D7DAC">
        <w:t>B</w:t>
      </w:r>
      <w:r w:rsidR="005C32FC" w:rsidRPr="009D7DAC">
        <w:t>aşlık</w:t>
      </w:r>
    </w:p>
    <w:p w14:paraId="15834FE4" w14:textId="77777777" w:rsidR="005C32FC" w:rsidRDefault="008D39E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</w:p>
    <w:p w14:paraId="699CA7C8" w14:textId="15A8CDE6" w:rsidR="005C32FC" w:rsidRPr="009D7DAC" w:rsidRDefault="00BC59F9" w:rsidP="009D7DAC">
      <w:pPr>
        <w:pStyle w:val="Balk4"/>
      </w:pPr>
      <w:r w:rsidRPr="009D7DAC">
        <w:t>Dördüncü</w:t>
      </w:r>
      <w:r w:rsidR="005C32FC" w:rsidRPr="009D7DAC">
        <w:t xml:space="preserve"> </w:t>
      </w:r>
      <w:r w:rsidR="00805418" w:rsidRPr="009D7DAC">
        <w:t>Derece Alt Başlık</w:t>
      </w:r>
    </w:p>
    <w:p w14:paraId="39DD8836" w14:textId="77777777" w:rsidR="00962581" w:rsidRDefault="008D39E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 w:rsidR="00BC59F9">
        <w:t xml:space="preserve">metin metin metin metin metin. </w:t>
      </w:r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 w:rsidR="00D52BA4">
        <w:t>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 xml:space="preserve">metin </w:t>
      </w:r>
      <w:r w:rsidR="00D52BA4">
        <w:lastRenderedPageBreak/>
        <w:t>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</w:p>
    <w:p w14:paraId="02BF5052" w14:textId="77777777" w:rsidR="00E63EF5" w:rsidRDefault="00E63EF5" w:rsidP="00962581">
      <w:pPr>
        <w:rPr>
          <w:b/>
          <w:sz w:val="20"/>
        </w:rPr>
      </w:pPr>
    </w:p>
    <w:p w14:paraId="0078FEF5" w14:textId="77777777" w:rsidR="005C32FC" w:rsidRDefault="00962581" w:rsidP="00962581">
      <w:pPr>
        <w:rPr>
          <w:sz w:val="20"/>
        </w:rPr>
      </w:pPr>
      <w:r w:rsidRPr="00962581">
        <w:rPr>
          <w:b/>
          <w:sz w:val="20"/>
        </w:rPr>
        <w:t>Tablo 1.</w:t>
      </w:r>
      <w:r w:rsidRPr="00962581">
        <w:rPr>
          <w:sz w:val="20"/>
        </w:rPr>
        <w:t xml:space="preserve"> Türkiye’deki </w:t>
      </w:r>
      <w:r>
        <w:rPr>
          <w:sz w:val="20"/>
        </w:rPr>
        <w:t>Teşvik Bölgeleri</w:t>
      </w:r>
    </w:p>
    <w:tbl>
      <w:tblPr>
        <w:tblStyle w:val="TabloKlavuzu"/>
        <w:tblW w:w="4942" w:type="pct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"/>
      </w:tblPr>
      <w:tblGrid>
        <w:gridCol w:w="817"/>
        <w:gridCol w:w="1091"/>
        <w:gridCol w:w="1231"/>
        <w:gridCol w:w="1199"/>
        <w:gridCol w:w="1604"/>
        <w:gridCol w:w="1690"/>
        <w:gridCol w:w="1333"/>
      </w:tblGrid>
      <w:tr w:rsidR="008D39EF" w:rsidRPr="00261DE7" w14:paraId="383202FC" w14:textId="77777777" w:rsidTr="008D39EF">
        <w:trPr>
          <w:trHeight w:val="367"/>
        </w:trPr>
        <w:tc>
          <w:tcPr>
            <w:tcW w:w="464" w:type="pct"/>
            <w:vMerge w:val="restart"/>
            <w:vAlign w:val="center"/>
          </w:tcPr>
          <w:p w14:paraId="3CD9B414" w14:textId="77777777" w:rsidR="008D39EF" w:rsidRPr="00261DE7" w:rsidRDefault="008D39EF" w:rsidP="00261DE7">
            <w:pPr>
              <w:pStyle w:val="Balk5"/>
            </w:pPr>
            <w:r w:rsidRPr="00261DE7">
              <w:t>İller</w:t>
            </w:r>
          </w:p>
        </w:tc>
        <w:tc>
          <w:tcPr>
            <w:tcW w:w="617" w:type="pct"/>
            <w:vAlign w:val="center"/>
          </w:tcPr>
          <w:p w14:paraId="06DE4126" w14:textId="77777777" w:rsidR="008D39EF" w:rsidRPr="00261DE7" w:rsidRDefault="008D39EF" w:rsidP="00261DE7">
            <w:pPr>
              <w:pStyle w:val="Balk5"/>
            </w:pPr>
            <w:r w:rsidRPr="00261DE7">
              <w:t>Bölge 1</w:t>
            </w:r>
          </w:p>
        </w:tc>
        <w:tc>
          <w:tcPr>
            <w:tcW w:w="695" w:type="pct"/>
            <w:vAlign w:val="center"/>
          </w:tcPr>
          <w:p w14:paraId="17760608" w14:textId="77777777" w:rsidR="008D39EF" w:rsidRPr="00261DE7" w:rsidRDefault="008D39EF" w:rsidP="00261DE7">
            <w:pPr>
              <w:pStyle w:val="Balk5"/>
            </w:pPr>
            <w:r w:rsidRPr="00261DE7">
              <w:t>Bölge 2</w:t>
            </w:r>
          </w:p>
        </w:tc>
        <w:tc>
          <w:tcPr>
            <w:tcW w:w="653" w:type="pct"/>
            <w:vAlign w:val="center"/>
          </w:tcPr>
          <w:p w14:paraId="25D20F5D" w14:textId="77777777" w:rsidR="008D39EF" w:rsidRPr="00261DE7" w:rsidRDefault="008D39EF" w:rsidP="00261DE7">
            <w:pPr>
              <w:pStyle w:val="Balk5"/>
            </w:pPr>
            <w:r w:rsidRPr="00261DE7">
              <w:t>Bölge 3</w:t>
            </w:r>
          </w:p>
        </w:tc>
        <w:tc>
          <w:tcPr>
            <w:tcW w:w="891" w:type="pct"/>
            <w:vAlign w:val="center"/>
          </w:tcPr>
          <w:p w14:paraId="06A42DF1" w14:textId="77777777" w:rsidR="008D39EF" w:rsidRPr="00261DE7" w:rsidRDefault="008D39EF" w:rsidP="00261DE7">
            <w:pPr>
              <w:pStyle w:val="Balk5"/>
            </w:pPr>
            <w:r w:rsidRPr="00261DE7">
              <w:t>Bölge 4</w:t>
            </w:r>
          </w:p>
        </w:tc>
        <w:tc>
          <w:tcPr>
            <w:tcW w:w="927" w:type="pct"/>
            <w:vAlign w:val="center"/>
          </w:tcPr>
          <w:p w14:paraId="63833125" w14:textId="77777777" w:rsidR="008D39EF" w:rsidRPr="00261DE7" w:rsidRDefault="008D39EF" w:rsidP="00261DE7">
            <w:pPr>
              <w:pStyle w:val="Balk5"/>
            </w:pPr>
            <w:r w:rsidRPr="00261DE7">
              <w:t>Bölge 5</w:t>
            </w:r>
          </w:p>
        </w:tc>
        <w:tc>
          <w:tcPr>
            <w:tcW w:w="752" w:type="pct"/>
            <w:vAlign w:val="center"/>
          </w:tcPr>
          <w:p w14:paraId="3B0133EE" w14:textId="77777777" w:rsidR="008D39EF" w:rsidRPr="00261DE7" w:rsidRDefault="008D39EF" w:rsidP="00261DE7">
            <w:pPr>
              <w:pStyle w:val="Balk5"/>
            </w:pPr>
            <w:r w:rsidRPr="00261DE7">
              <w:t>Bölge 6</w:t>
            </w:r>
          </w:p>
        </w:tc>
      </w:tr>
      <w:tr w:rsidR="008D39EF" w:rsidRPr="00261DE7" w14:paraId="4056BA1B" w14:textId="77777777" w:rsidTr="008D39EF">
        <w:trPr>
          <w:trHeight w:val="79"/>
        </w:trPr>
        <w:tc>
          <w:tcPr>
            <w:tcW w:w="464" w:type="pct"/>
            <w:vMerge/>
            <w:vAlign w:val="center"/>
          </w:tcPr>
          <w:p w14:paraId="71A948FF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</w:tcPr>
          <w:p w14:paraId="06625B79" w14:textId="77777777" w:rsidR="008D39EF" w:rsidRPr="00261DE7" w:rsidRDefault="008D39EF" w:rsidP="00261DE7">
            <w:pPr>
              <w:pStyle w:val="Balk5"/>
            </w:pPr>
            <w:r w:rsidRPr="00261DE7">
              <w:t>Ankara</w:t>
            </w:r>
          </w:p>
        </w:tc>
        <w:tc>
          <w:tcPr>
            <w:tcW w:w="695" w:type="pct"/>
            <w:vAlign w:val="center"/>
          </w:tcPr>
          <w:p w14:paraId="065BD5C0" w14:textId="77777777" w:rsidR="008D39EF" w:rsidRPr="00261DE7" w:rsidRDefault="008D39EF" w:rsidP="00261DE7">
            <w:pPr>
              <w:pStyle w:val="Balk5"/>
            </w:pPr>
            <w:r w:rsidRPr="00261DE7">
              <w:t>Adana</w:t>
            </w:r>
          </w:p>
        </w:tc>
        <w:tc>
          <w:tcPr>
            <w:tcW w:w="653" w:type="pct"/>
            <w:vAlign w:val="center"/>
          </w:tcPr>
          <w:p w14:paraId="0C23E159" w14:textId="77777777" w:rsidR="008D39EF" w:rsidRPr="00261DE7" w:rsidRDefault="008D39EF" w:rsidP="00261DE7">
            <w:pPr>
              <w:pStyle w:val="Balk5"/>
            </w:pPr>
            <w:r w:rsidRPr="00261DE7">
              <w:t>Balıkesir</w:t>
            </w:r>
          </w:p>
        </w:tc>
        <w:tc>
          <w:tcPr>
            <w:tcW w:w="891" w:type="pct"/>
            <w:vAlign w:val="center"/>
          </w:tcPr>
          <w:p w14:paraId="5788C875" w14:textId="77777777" w:rsidR="008D39EF" w:rsidRPr="00261DE7" w:rsidRDefault="008D39EF" w:rsidP="00261DE7">
            <w:pPr>
              <w:pStyle w:val="Balk5"/>
            </w:pPr>
            <w:r w:rsidRPr="00261DE7">
              <w:t>Afyonkarahisar</w:t>
            </w:r>
          </w:p>
        </w:tc>
        <w:tc>
          <w:tcPr>
            <w:tcW w:w="927" w:type="pct"/>
            <w:vAlign w:val="center"/>
          </w:tcPr>
          <w:p w14:paraId="357F0207" w14:textId="77777777" w:rsidR="008D39EF" w:rsidRPr="00261DE7" w:rsidRDefault="008D39EF" w:rsidP="00261DE7">
            <w:pPr>
              <w:pStyle w:val="Balk5"/>
            </w:pPr>
            <w:r w:rsidRPr="00261DE7">
              <w:t>Adıyaman</w:t>
            </w:r>
          </w:p>
        </w:tc>
        <w:tc>
          <w:tcPr>
            <w:tcW w:w="752" w:type="pct"/>
            <w:vAlign w:val="center"/>
          </w:tcPr>
          <w:p w14:paraId="647D91FE" w14:textId="77777777" w:rsidR="008D39EF" w:rsidRPr="00261DE7" w:rsidRDefault="008D39EF" w:rsidP="00261DE7">
            <w:pPr>
              <w:pStyle w:val="Balk5"/>
            </w:pPr>
            <w:r w:rsidRPr="00261DE7">
              <w:t>Ağrı</w:t>
            </w:r>
          </w:p>
        </w:tc>
      </w:tr>
      <w:tr w:rsidR="008D39EF" w:rsidRPr="00261DE7" w14:paraId="718C7952" w14:textId="77777777" w:rsidTr="008D39EF">
        <w:tc>
          <w:tcPr>
            <w:tcW w:w="464" w:type="pct"/>
            <w:vMerge/>
            <w:vAlign w:val="center"/>
          </w:tcPr>
          <w:p w14:paraId="5A2E68CF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4177C695" w14:textId="77777777" w:rsidR="00962581" w:rsidRPr="00261DE7" w:rsidRDefault="008D39EF" w:rsidP="00261DE7">
            <w:pPr>
              <w:pStyle w:val="Balk5"/>
            </w:pPr>
            <w:r w:rsidRPr="00261DE7">
              <w:t>Antalya</w:t>
            </w:r>
          </w:p>
        </w:tc>
        <w:tc>
          <w:tcPr>
            <w:tcW w:w="695" w:type="pct"/>
            <w:vAlign w:val="center"/>
            <w:hideMark/>
          </w:tcPr>
          <w:p w14:paraId="2B0A25DC" w14:textId="77777777" w:rsidR="00962581" w:rsidRPr="00261DE7" w:rsidRDefault="008D39EF" w:rsidP="00261DE7">
            <w:pPr>
              <w:pStyle w:val="Balk5"/>
            </w:pPr>
            <w:r w:rsidRPr="00261DE7">
              <w:t>Aydın</w:t>
            </w:r>
          </w:p>
        </w:tc>
        <w:tc>
          <w:tcPr>
            <w:tcW w:w="653" w:type="pct"/>
            <w:vAlign w:val="center"/>
            <w:hideMark/>
          </w:tcPr>
          <w:p w14:paraId="3F5B39B2" w14:textId="77777777" w:rsidR="00962581" w:rsidRPr="00261DE7" w:rsidRDefault="008D39EF" w:rsidP="00261DE7">
            <w:pPr>
              <w:pStyle w:val="Balk5"/>
            </w:pPr>
            <w:r w:rsidRPr="00261DE7">
              <w:t>Bilecik</w:t>
            </w:r>
          </w:p>
        </w:tc>
        <w:tc>
          <w:tcPr>
            <w:tcW w:w="891" w:type="pct"/>
            <w:vAlign w:val="center"/>
            <w:hideMark/>
          </w:tcPr>
          <w:p w14:paraId="29C13429" w14:textId="77777777" w:rsidR="00962581" w:rsidRPr="00261DE7" w:rsidRDefault="008D39EF" w:rsidP="00261DE7">
            <w:pPr>
              <w:pStyle w:val="Balk5"/>
            </w:pPr>
            <w:r w:rsidRPr="00261DE7">
              <w:t>Amasya</w:t>
            </w:r>
          </w:p>
        </w:tc>
        <w:tc>
          <w:tcPr>
            <w:tcW w:w="927" w:type="pct"/>
            <w:vAlign w:val="center"/>
            <w:hideMark/>
          </w:tcPr>
          <w:p w14:paraId="73FAE235" w14:textId="77777777" w:rsidR="00962581" w:rsidRPr="00261DE7" w:rsidRDefault="008D39EF" w:rsidP="00261DE7">
            <w:pPr>
              <w:pStyle w:val="Balk5"/>
            </w:pPr>
            <w:r w:rsidRPr="00261DE7">
              <w:t>Aksaray</w:t>
            </w:r>
          </w:p>
        </w:tc>
        <w:tc>
          <w:tcPr>
            <w:tcW w:w="752" w:type="pct"/>
            <w:vAlign w:val="center"/>
            <w:hideMark/>
          </w:tcPr>
          <w:p w14:paraId="7AC4F8DF" w14:textId="77777777" w:rsidR="00962581" w:rsidRPr="00261DE7" w:rsidRDefault="008D39EF" w:rsidP="00261DE7">
            <w:pPr>
              <w:pStyle w:val="Balk5"/>
            </w:pPr>
            <w:r w:rsidRPr="00261DE7">
              <w:t>Ardahan</w:t>
            </w:r>
          </w:p>
        </w:tc>
      </w:tr>
      <w:tr w:rsidR="008D39EF" w:rsidRPr="00261DE7" w14:paraId="637CA1C7" w14:textId="77777777" w:rsidTr="008D39EF">
        <w:tc>
          <w:tcPr>
            <w:tcW w:w="464" w:type="pct"/>
            <w:vMerge/>
            <w:vAlign w:val="center"/>
          </w:tcPr>
          <w:p w14:paraId="351737CD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56C4746F" w14:textId="77777777" w:rsidR="00962581" w:rsidRPr="00261DE7" w:rsidRDefault="008D39EF" w:rsidP="00261DE7">
            <w:pPr>
              <w:pStyle w:val="Balk5"/>
            </w:pPr>
            <w:r w:rsidRPr="00261DE7">
              <w:t>Bursa</w:t>
            </w:r>
          </w:p>
        </w:tc>
        <w:tc>
          <w:tcPr>
            <w:tcW w:w="695" w:type="pct"/>
            <w:vAlign w:val="center"/>
            <w:hideMark/>
          </w:tcPr>
          <w:p w14:paraId="49B3B2AC" w14:textId="77777777" w:rsidR="00962581" w:rsidRPr="00261DE7" w:rsidRDefault="008D39EF" w:rsidP="00261DE7">
            <w:pPr>
              <w:pStyle w:val="Balk5"/>
            </w:pPr>
            <w:r w:rsidRPr="00261DE7">
              <w:t>Bolu</w:t>
            </w:r>
          </w:p>
        </w:tc>
        <w:tc>
          <w:tcPr>
            <w:tcW w:w="653" w:type="pct"/>
            <w:vAlign w:val="center"/>
            <w:hideMark/>
          </w:tcPr>
          <w:p w14:paraId="0DDA3CFD" w14:textId="77777777" w:rsidR="00962581" w:rsidRPr="00261DE7" w:rsidRDefault="008D39EF" w:rsidP="00261DE7">
            <w:pPr>
              <w:pStyle w:val="Balk5"/>
            </w:pPr>
            <w:r w:rsidRPr="00261DE7">
              <w:t>Burdur</w:t>
            </w:r>
          </w:p>
        </w:tc>
        <w:tc>
          <w:tcPr>
            <w:tcW w:w="891" w:type="pct"/>
            <w:vAlign w:val="center"/>
            <w:hideMark/>
          </w:tcPr>
          <w:p w14:paraId="08627AD9" w14:textId="77777777" w:rsidR="00962581" w:rsidRPr="00261DE7" w:rsidRDefault="008D39EF" w:rsidP="00261DE7">
            <w:pPr>
              <w:pStyle w:val="Balk5"/>
            </w:pPr>
            <w:r w:rsidRPr="00261DE7">
              <w:t>Artvin</w:t>
            </w:r>
          </w:p>
        </w:tc>
        <w:tc>
          <w:tcPr>
            <w:tcW w:w="927" w:type="pct"/>
            <w:vAlign w:val="center"/>
            <w:hideMark/>
          </w:tcPr>
          <w:p w14:paraId="450F8E81" w14:textId="77777777" w:rsidR="00962581" w:rsidRPr="00261DE7" w:rsidRDefault="008D39EF" w:rsidP="00261DE7">
            <w:pPr>
              <w:pStyle w:val="Balk5"/>
            </w:pPr>
            <w:r w:rsidRPr="00261DE7">
              <w:t>Bayburt</w:t>
            </w:r>
          </w:p>
        </w:tc>
        <w:tc>
          <w:tcPr>
            <w:tcW w:w="752" w:type="pct"/>
            <w:vAlign w:val="center"/>
            <w:hideMark/>
          </w:tcPr>
          <w:p w14:paraId="00DAC322" w14:textId="77777777" w:rsidR="00962581" w:rsidRPr="00261DE7" w:rsidRDefault="008D39EF" w:rsidP="00261DE7">
            <w:pPr>
              <w:pStyle w:val="Balk5"/>
            </w:pPr>
            <w:r w:rsidRPr="00261DE7">
              <w:t>Batman</w:t>
            </w:r>
          </w:p>
        </w:tc>
      </w:tr>
      <w:tr w:rsidR="008D39EF" w:rsidRPr="00261DE7" w14:paraId="2AD66938" w14:textId="77777777" w:rsidTr="008D39EF">
        <w:tc>
          <w:tcPr>
            <w:tcW w:w="464" w:type="pct"/>
            <w:vMerge/>
            <w:vAlign w:val="center"/>
          </w:tcPr>
          <w:p w14:paraId="3F573280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0F392A53" w14:textId="77777777" w:rsidR="00962581" w:rsidRPr="00261DE7" w:rsidRDefault="008D39EF" w:rsidP="00261DE7">
            <w:pPr>
              <w:pStyle w:val="Balk5"/>
            </w:pPr>
            <w:r w:rsidRPr="00261DE7">
              <w:t>Eskişehir</w:t>
            </w:r>
          </w:p>
        </w:tc>
        <w:tc>
          <w:tcPr>
            <w:tcW w:w="695" w:type="pct"/>
            <w:vAlign w:val="center"/>
            <w:hideMark/>
          </w:tcPr>
          <w:p w14:paraId="1F19731E" w14:textId="77777777" w:rsidR="00962581" w:rsidRPr="00261DE7" w:rsidRDefault="008D39EF" w:rsidP="00261DE7">
            <w:pPr>
              <w:pStyle w:val="Balk5"/>
            </w:pPr>
            <w:r w:rsidRPr="00261DE7">
              <w:t>Çanakkale</w:t>
            </w:r>
          </w:p>
        </w:tc>
        <w:tc>
          <w:tcPr>
            <w:tcW w:w="653" w:type="pct"/>
            <w:vAlign w:val="center"/>
            <w:hideMark/>
          </w:tcPr>
          <w:p w14:paraId="2E620BE2" w14:textId="77777777" w:rsidR="00962581" w:rsidRPr="00261DE7" w:rsidRDefault="008D39EF" w:rsidP="00261DE7">
            <w:pPr>
              <w:pStyle w:val="Balk5"/>
            </w:pPr>
            <w:r w:rsidRPr="00261DE7">
              <w:t>Gaziantep</w:t>
            </w:r>
          </w:p>
        </w:tc>
        <w:tc>
          <w:tcPr>
            <w:tcW w:w="891" w:type="pct"/>
            <w:vAlign w:val="center"/>
            <w:hideMark/>
          </w:tcPr>
          <w:p w14:paraId="026EA99C" w14:textId="77777777" w:rsidR="00962581" w:rsidRPr="00261DE7" w:rsidRDefault="008D39EF" w:rsidP="00261DE7">
            <w:pPr>
              <w:pStyle w:val="Balk5"/>
            </w:pPr>
            <w:r w:rsidRPr="00261DE7">
              <w:t>Bartın</w:t>
            </w:r>
          </w:p>
        </w:tc>
        <w:tc>
          <w:tcPr>
            <w:tcW w:w="927" w:type="pct"/>
            <w:vAlign w:val="center"/>
            <w:hideMark/>
          </w:tcPr>
          <w:p w14:paraId="6A6D643E" w14:textId="77777777" w:rsidR="00962581" w:rsidRPr="00261DE7" w:rsidRDefault="008D39EF" w:rsidP="00261DE7">
            <w:pPr>
              <w:pStyle w:val="Balk5"/>
            </w:pPr>
            <w:r w:rsidRPr="00261DE7">
              <w:t>Çankırı</w:t>
            </w:r>
          </w:p>
        </w:tc>
        <w:tc>
          <w:tcPr>
            <w:tcW w:w="752" w:type="pct"/>
            <w:vAlign w:val="center"/>
            <w:hideMark/>
          </w:tcPr>
          <w:p w14:paraId="01AB7C91" w14:textId="77777777" w:rsidR="00962581" w:rsidRPr="00261DE7" w:rsidRDefault="008D39EF" w:rsidP="00261DE7">
            <w:pPr>
              <w:pStyle w:val="Balk5"/>
            </w:pPr>
            <w:r w:rsidRPr="00261DE7">
              <w:t>Bingöl</w:t>
            </w:r>
          </w:p>
        </w:tc>
      </w:tr>
      <w:tr w:rsidR="008D39EF" w:rsidRPr="00261DE7" w14:paraId="2F3995F3" w14:textId="77777777" w:rsidTr="008D39EF">
        <w:tc>
          <w:tcPr>
            <w:tcW w:w="464" w:type="pct"/>
            <w:vMerge/>
            <w:vAlign w:val="center"/>
          </w:tcPr>
          <w:p w14:paraId="7E8F5911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5C58DC35" w14:textId="77777777" w:rsidR="00962581" w:rsidRPr="00261DE7" w:rsidRDefault="008D39EF" w:rsidP="00261DE7">
            <w:pPr>
              <w:pStyle w:val="Balk5"/>
            </w:pPr>
            <w:r w:rsidRPr="00261DE7">
              <w:t>İstanbul</w:t>
            </w:r>
          </w:p>
        </w:tc>
        <w:tc>
          <w:tcPr>
            <w:tcW w:w="695" w:type="pct"/>
            <w:vAlign w:val="center"/>
            <w:hideMark/>
          </w:tcPr>
          <w:p w14:paraId="5804C0FB" w14:textId="77777777" w:rsidR="00962581" w:rsidRPr="00261DE7" w:rsidRDefault="008D39EF" w:rsidP="00261DE7">
            <w:pPr>
              <w:pStyle w:val="Balk5"/>
            </w:pPr>
            <w:r w:rsidRPr="00261DE7">
              <w:t>Denizli</w:t>
            </w:r>
          </w:p>
        </w:tc>
        <w:tc>
          <w:tcPr>
            <w:tcW w:w="653" w:type="pct"/>
            <w:vAlign w:val="center"/>
            <w:hideMark/>
          </w:tcPr>
          <w:p w14:paraId="496C5452" w14:textId="77777777" w:rsidR="00962581" w:rsidRPr="00261DE7" w:rsidRDefault="008D39EF" w:rsidP="00261DE7">
            <w:pPr>
              <w:pStyle w:val="Balk5"/>
            </w:pPr>
            <w:r w:rsidRPr="00261DE7">
              <w:t>Karabük</w:t>
            </w:r>
          </w:p>
        </w:tc>
        <w:tc>
          <w:tcPr>
            <w:tcW w:w="891" w:type="pct"/>
            <w:vAlign w:val="center"/>
            <w:hideMark/>
          </w:tcPr>
          <w:p w14:paraId="5BEBA049" w14:textId="77777777" w:rsidR="00962581" w:rsidRPr="00261DE7" w:rsidRDefault="008D39EF" w:rsidP="00261DE7">
            <w:pPr>
              <w:pStyle w:val="Balk5"/>
            </w:pPr>
            <w:r w:rsidRPr="00261DE7">
              <w:t>Çorum</w:t>
            </w:r>
          </w:p>
        </w:tc>
        <w:tc>
          <w:tcPr>
            <w:tcW w:w="927" w:type="pct"/>
            <w:vAlign w:val="center"/>
            <w:hideMark/>
          </w:tcPr>
          <w:p w14:paraId="7970E9D5" w14:textId="77777777" w:rsidR="00962581" w:rsidRPr="00261DE7" w:rsidRDefault="008D39EF" w:rsidP="00261DE7">
            <w:pPr>
              <w:pStyle w:val="Balk5"/>
            </w:pPr>
            <w:r w:rsidRPr="00261DE7">
              <w:t>Erzurum</w:t>
            </w:r>
          </w:p>
        </w:tc>
        <w:tc>
          <w:tcPr>
            <w:tcW w:w="752" w:type="pct"/>
            <w:vAlign w:val="center"/>
            <w:hideMark/>
          </w:tcPr>
          <w:p w14:paraId="7BC77DFF" w14:textId="77777777" w:rsidR="00962581" w:rsidRPr="00261DE7" w:rsidRDefault="008D39EF" w:rsidP="00261DE7">
            <w:pPr>
              <w:pStyle w:val="Balk5"/>
            </w:pPr>
            <w:r w:rsidRPr="00261DE7">
              <w:t>Bitlis</w:t>
            </w:r>
          </w:p>
        </w:tc>
      </w:tr>
      <w:tr w:rsidR="008D39EF" w:rsidRPr="00261DE7" w14:paraId="160DE240" w14:textId="77777777" w:rsidTr="008D39EF">
        <w:tc>
          <w:tcPr>
            <w:tcW w:w="464" w:type="pct"/>
            <w:vMerge/>
            <w:vAlign w:val="center"/>
          </w:tcPr>
          <w:p w14:paraId="4F3A5DEC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0D320DFD" w14:textId="77777777" w:rsidR="00962581" w:rsidRPr="00261DE7" w:rsidRDefault="008D39EF" w:rsidP="00261DE7">
            <w:pPr>
              <w:pStyle w:val="Balk5"/>
            </w:pPr>
            <w:r w:rsidRPr="00261DE7">
              <w:t>İzmir</w:t>
            </w:r>
          </w:p>
        </w:tc>
        <w:tc>
          <w:tcPr>
            <w:tcW w:w="695" w:type="pct"/>
            <w:vAlign w:val="center"/>
            <w:hideMark/>
          </w:tcPr>
          <w:p w14:paraId="544F61ED" w14:textId="77777777" w:rsidR="00962581" w:rsidRPr="00261DE7" w:rsidRDefault="008D39EF" w:rsidP="00261DE7">
            <w:pPr>
              <w:pStyle w:val="Balk5"/>
            </w:pPr>
            <w:r w:rsidRPr="00261DE7">
              <w:t>Edirne</w:t>
            </w:r>
          </w:p>
        </w:tc>
        <w:tc>
          <w:tcPr>
            <w:tcW w:w="653" w:type="pct"/>
            <w:vAlign w:val="center"/>
            <w:hideMark/>
          </w:tcPr>
          <w:p w14:paraId="046C91B9" w14:textId="77777777" w:rsidR="00962581" w:rsidRPr="00261DE7" w:rsidRDefault="008D39EF" w:rsidP="00261DE7">
            <w:pPr>
              <w:pStyle w:val="Balk5"/>
            </w:pPr>
            <w:r w:rsidRPr="00261DE7">
              <w:t>Karaman</w:t>
            </w:r>
          </w:p>
        </w:tc>
        <w:tc>
          <w:tcPr>
            <w:tcW w:w="891" w:type="pct"/>
            <w:vAlign w:val="center"/>
            <w:hideMark/>
          </w:tcPr>
          <w:p w14:paraId="541F2AC4" w14:textId="77777777" w:rsidR="00962581" w:rsidRPr="00261DE7" w:rsidRDefault="008D39EF" w:rsidP="00261DE7">
            <w:pPr>
              <w:pStyle w:val="Balk5"/>
            </w:pPr>
            <w:r w:rsidRPr="00261DE7">
              <w:t>Düzce</w:t>
            </w:r>
          </w:p>
        </w:tc>
        <w:tc>
          <w:tcPr>
            <w:tcW w:w="927" w:type="pct"/>
            <w:vAlign w:val="center"/>
            <w:hideMark/>
          </w:tcPr>
          <w:p w14:paraId="4AB882C2" w14:textId="77777777" w:rsidR="00962581" w:rsidRPr="00261DE7" w:rsidRDefault="008D39EF" w:rsidP="00261DE7">
            <w:pPr>
              <w:pStyle w:val="Balk5"/>
            </w:pPr>
            <w:r w:rsidRPr="00261DE7">
              <w:t>Giresun</w:t>
            </w:r>
          </w:p>
        </w:tc>
        <w:tc>
          <w:tcPr>
            <w:tcW w:w="752" w:type="pct"/>
            <w:vAlign w:val="center"/>
            <w:hideMark/>
          </w:tcPr>
          <w:p w14:paraId="237D3959" w14:textId="77777777" w:rsidR="00962581" w:rsidRPr="00261DE7" w:rsidRDefault="008D39EF" w:rsidP="00261DE7">
            <w:pPr>
              <w:pStyle w:val="Balk5"/>
            </w:pPr>
            <w:r w:rsidRPr="00261DE7">
              <w:t>Diyarbakır</w:t>
            </w:r>
          </w:p>
        </w:tc>
      </w:tr>
      <w:tr w:rsidR="008D39EF" w:rsidRPr="00261DE7" w14:paraId="56EADA80" w14:textId="77777777" w:rsidTr="008D39EF">
        <w:tc>
          <w:tcPr>
            <w:tcW w:w="464" w:type="pct"/>
            <w:vMerge/>
            <w:vAlign w:val="center"/>
          </w:tcPr>
          <w:p w14:paraId="2DAD7FB4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7408D6AF" w14:textId="77777777" w:rsidR="00962581" w:rsidRPr="00261DE7" w:rsidRDefault="008D39EF" w:rsidP="00261DE7">
            <w:pPr>
              <w:pStyle w:val="Balk5"/>
            </w:pPr>
            <w:r w:rsidRPr="00261DE7">
              <w:t>Kocaeli</w:t>
            </w:r>
          </w:p>
        </w:tc>
        <w:tc>
          <w:tcPr>
            <w:tcW w:w="695" w:type="pct"/>
            <w:vAlign w:val="center"/>
            <w:hideMark/>
          </w:tcPr>
          <w:p w14:paraId="1220DD8E" w14:textId="77777777" w:rsidR="00962581" w:rsidRPr="00261DE7" w:rsidRDefault="008D39EF" w:rsidP="00261DE7">
            <w:pPr>
              <w:pStyle w:val="Balk5"/>
            </w:pPr>
            <w:r w:rsidRPr="00261DE7">
              <w:t>Isparta</w:t>
            </w:r>
          </w:p>
        </w:tc>
        <w:tc>
          <w:tcPr>
            <w:tcW w:w="653" w:type="pct"/>
            <w:vAlign w:val="center"/>
            <w:hideMark/>
          </w:tcPr>
          <w:p w14:paraId="11E04C4F" w14:textId="77777777" w:rsidR="00962581" w:rsidRPr="00261DE7" w:rsidRDefault="008D39EF" w:rsidP="00261DE7">
            <w:pPr>
              <w:pStyle w:val="Balk5"/>
            </w:pPr>
            <w:r w:rsidRPr="00261DE7">
              <w:t>Manisa</w:t>
            </w:r>
          </w:p>
        </w:tc>
        <w:tc>
          <w:tcPr>
            <w:tcW w:w="891" w:type="pct"/>
            <w:vAlign w:val="center"/>
            <w:hideMark/>
          </w:tcPr>
          <w:p w14:paraId="64DC1D42" w14:textId="77777777" w:rsidR="00962581" w:rsidRPr="00261DE7" w:rsidRDefault="008D39EF" w:rsidP="00261DE7">
            <w:pPr>
              <w:pStyle w:val="Balk5"/>
            </w:pPr>
            <w:r w:rsidRPr="00261DE7">
              <w:t>Elazığ</w:t>
            </w:r>
          </w:p>
        </w:tc>
        <w:tc>
          <w:tcPr>
            <w:tcW w:w="927" w:type="pct"/>
            <w:vAlign w:val="center"/>
            <w:hideMark/>
          </w:tcPr>
          <w:p w14:paraId="6B5B4D68" w14:textId="77777777" w:rsidR="00962581" w:rsidRPr="00261DE7" w:rsidRDefault="008D39EF" w:rsidP="00261DE7">
            <w:pPr>
              <w:pStyle w:val="Balk5"/>
            </w:pPr>
            <w:r w:rsidRPr="00261DE7">
              <w:t>Gümüşhane</w:t>
            </w:r>
          </w:p>
        </w:tc>
        <w:tc>
          <w:tcPr>
            <w:tcW w:w="752" w:type="pct"/>
            <w:vAlign w:val="center"/>
            <w:hideMark/>
          </w:tcPr>
          <w:p w14:paraId="28B58638" w14:textId="77777777" w:rsidR="00962581" w:rsidRPr="00261DE7" w:rsidRDefault="008D39EF" w:rsidP="00261DE7">
            <w:pPr>
              <w:pStyle w:val="Balk5"/>
            </w:pPr>
            <w:r w:rsidRPr="00261DE7">
              <w:t>Hakkari</w:t>
            </w:r>
          </w:p>
        </w:tc>
      </w:tr>
      <w:tr w:rsidR="008D39EF" w:rsidRPr="00261DE7" w14:paraId="26C41DB2" w14:textId="77777777" w:rsidTr="008D39EF">
        <w:tc>
          <w:tcPr>
            <w:tcW w:w="464" w:type="pct"/>
            <w:vMerge/>
            <w:vAlign w:val="center"/>
          </w:tcPr>
          <w:p w14:paraId="0ACD3745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7DCE1294" w14:textId="77777777" w:rsidR="00962581" w:rsidRPr="00261DE7" w:rsidRDefault="008D39EF" w:rsidP="00261DE7">
            <w:pPr>
              <w:pStyle w:val="Balk5"/>
            </w:pPr>
            <w:r w:rsidRPr="00261DE7">
              <w:t>Muğla</w:t>
            </w:r>
          </w:p>
        </w:tc>
        <w:tc>
          <w:tcPr>
            <w:tcW w:w="695" w:type="pct"/>
            <w:vAlign w:val="center"/>
            <w:hideMark/>
          </w:tcPr>
          <w:p w14:paraId="65ABA0AA" w14:textId="77777777" w:rsidR="00962581" w:rsidRPr="00261DE7" w:rsidRDefault="008D39EF" w:rsidP="00261DE7">
            <w:pPr>
              <w:pStyle w:val="Balk5"/>
            </w:pPr>
            <w:r w:rsidRPr="00261DE7">
              <w:t>Kayseri</w:t>
            </w:r>
          </w:p>
        </w:tc>
        <w:tc>
          <w:tcPr>
            <w:tcW w:w="653" w:type="pct"/>
            <w:vAlign w:val="center"/>
            <w:hideMark/>
          </w:tcPr>
          <w:p w14:paraId="043F7EFD" w14:textId="77777777" w:rsidR="00962581" w:rsidRPr="00261DE7" w:rsidRDefault="008D39EF" w:rsidP="00261DE7">
            <w:pPr>
              <w:pStyle w:val="Balk5"/>
            </w:pPr>
            <w:r w:rsidRPr="00261DE7">
              <w:t>Mersin</w:t>
            </w:r>
          </w:p>
        </w:tc>
        <w:tc>
          <w:tcPr>
            <w:tcW w:w="891" w:type="pct"/>
            <w:vAlign w:val="center"/>
            <w:hideMark/>
          </w:tcPr>
          <w:p w14:paraId="12F77299" w14:textId="77777777" w:rsidR="00962581" w:rsidRPr="00261DE7" w:rsidRDefault="008D39EF" w:rsidP="00261DE7">
            <w:pPr>
              <w:pStyle w:val="Balk5"/>
            </w:pPr>
            <w:r w:rsidRPr="00261DE7">
              <w:t>Erzincan</w:t>
            </w:r>
          </w:p>
        </w:tc>
        <w:tc>
          <w:tcPr>
            <w:tcW w:w="927" w:type="pct"/>
            <w:vAlign w:val="center"/>
            <w:hideMark/>
          </w:tcPr>
          <w:p w14:paraId="39F42462" w14:textId="77777777" w:rsidR="00962581" w:rsidRPr="00261DE7" w:rsidRDefault="008D39EF" w:rsidP="00261DE7">
            <w:pPr>
              <w:pStyle w:val="Balk5"/>
            </w:pPr>
            <w:r w:rsidRPr="00261DE7">
              <w:t>Kahramanmaraş</w:t>
            </w:r>
          </w:p>
        </w:tc>
        <w:tc>
          <w:tcPr>
            <w:tcW w:w="752" w:type="pct"/>
            <w:vAlign w:val="center"/>
            <w:hideMark/>
          </w:tcPr>
          <w:p w14:paraId="6624A468" w14:textId="77777777" w:rsidR="00962581" w:rsidRPr="00261DE7" w:rsidRDefault="008D39EF" w:rsidP="00261DE7">
            <w:pPr>
              <w:pStyle w:val="Balk5"/>
            </w:pPr>
            <w:r w:rsidRPr="00261DE7">
              <w:t>Iğdır</w:t>
            </w:r>
          </w:p>
        </w:tc>
      </w:tr>
      <w:tr w:rsidR="008D39EF" w:rsidRPr="00261DE7" w14:paraId="53F174EF" w14:textId="77777777" w:rsidTr="008D39EF">
        <w:tc>
          <w:tcPr>
            <w:tcW w:w="464" w:type="pct"/>
            <w:vMerge/>
            <w:vAlign w:val="center"/>
          </w:tcPr>
          <w:p w14:paraId="4CB40F6D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32C0B9AA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  <w:hideMark/>
          </w:tcPr>
          <w:p w14:paraId="269F8C45" w14:textId="77777777" w:rsidR="00962581" w:rsidRPr="00261DE7" w:rsidRDefault="008D39EF" w:rsidP="00261DE7">
            <w:pPr>
              <w:pStyle w:val="Balk5"/>
            </w:pPr>
            <w:r w:rsidRPr="00261DE7">
              <w:t>Kırklareli</w:t>
            </w:r>
          </w:p>
        </w:tc>
        <w:tc>
          <w:tcPr>
            <w:tcW w:w="653" w:type="pct"/>
            <w:vAlign w:val="center"/>
            <w:hideMark/>
          </w:tcPr>
          <w:p w14:paraId="51D500EB" w14:textId="77777777" w:rsidR="00962581" w:rsidRPr="00261DE7" w:rsidRDefault="008D39EF" w:rsidP="00261DE7">
            <w:pPr>
              <w:pStyle w:val="Balk5"/>
            </w:pPr>
            <w:r w:rsidRPr="00261DE7">
              <w:t>Samsun</w:t>
            </w:r>
          </w:p>
        </w:tc>
        <w:tc>
          <w:tcPr>
            <w:tcW w:w="891" w:type="pct"/>
            <w:vAlign w:val="center"/>
            <w:hideMark/>
          </w:tcPr>
          <w:p w14:paraId="739106A4" w14:textId="77777777" w:rsidR="00962581" w:rsidRPr="00261DE7" w:rsidRDefault="008D39EF" w:rsidP="00261DE7">
            <w:pPr>
              <w:pStyle w:val="Balk5"/>
            </w:pPr>
            <w:r w:rsidRPr="00261DE7">
              <w:t>Hatay</w:t>
            </w:r>
          </w:p>
        </w:tc>
        <w:tc>
          <w:tcPr>
            <w:tcW w:w="927" w:type="pct"/>
            <w:vAlign w:val="center"/>
            <w:hideMark/>
          </w:tcPr>
          <w:p w14:paraId="1DB8C887" w14:textId="77777777" w:rsidR="00962581" w:rsidRPr="00261DE7" w:rsidRDefault="008D39EF" w:rsidP="00261DE7">
            <w:pPr>
              <w:pStyle w:val="Balk5"/>
            </w:pPr>
            <w:r w:rsidRPr="00261DE7">
              <w:t>Kilis</w:t>
            </w:r>
          </w:p>
        </w:tc>
        <w:tc>
          <w:tcPr>
            <w:tcW w:w="752" w:type="pct"/>
            <w:vAlign w:val="center"/>
            <w:hideMark/>
          </w:tcPr>
          <w:p w14:paraId="54F19BC3" w14:textId="77777777" w:rsidR="00962581" w:rsidRPr="00261DE7" w:rsidRDefault="008D39EF" w:rsidP="00261DE7">
            <w:pPr>
              <w:pStyle w:val="Balk5"/>
            </w:pPr>
            <w:r w:rsidRPr="00261DE7">
              <w:t>Kars</w:t>
            </w:r>
          </w:p>
        </w:tc>
      </w:tr>
      <w:tr w:rsidR="008D39EF" w:rsidRPr="00261DE7" w14:paraId="7774F1F2" w14:textId="77777777" w:rsidTr="008D39EF">
        <w:tc>
          <w:tcPr>
            <w:tcW w:w="464" w:type="pct"/>
            <w:vMerge/>
            <w:vAlign w:val="center"/>
          </w:tcPr>
          <w:p w14:paraId="711FE0A5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6EFA0264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  <w:hideMark/>
          </w:tcPr>
          <w:p w14:paraId="083A9843" w14:textId="77777777" w:rsidR="00962581" w:rsidRPr="00261DE7" w:rsidRDefault="008D39EF" w:rsidP="00261DE7">
            <w:pPr>
              <w:pStyle w:val="Balk5"/>
            </w:pPr>
            <w:r w:rsidRPr="00261DE7">
              <w:t>Konya</w:t>
            </w:r>
          </w:p>
        </w:tc>
        <w:tc>
          <w:tcPr>
            <w:tcW w:w="653" w:type="pct"/>
            <w:vAlign w:val="center"/>
            <w:hideMark/>
          </w:tcPr>
          <w:p w14:paraId="4AF00566" w14:textId="77777777" w:rsidR="00962581" w:rsidRPr="00261DE7" w:rsidRDefault="008D39EF" w:rsidP="00261DE7">
            <w:pPr>
              <w:pStyle w:val="Balk5"/>
            </w:pPr>
            <w:r w:rsidRPr="00261DE7">
              <w:t>Trabzon</w:t>
            </w:r>
          </w:p>
        </w:tc>
        <w:tc>
          <w:tcPr>
            <w:tcW w:w="891" w:type="pct"/>
            <w:vAlign w:val="center"/>
            <w:hideMark/>
          </w:tcPr>
          <w:p w14:paraId="750C09B2" w14:textId="77777777" w:rsidR="00962581" w:rsidRPr="00261DE7" w:rsidRDefault="008D39EF" w:rsidP="00261DE7">
            <w:pPr>
              <w:pStyle w:val="Balk5"/>
            </w:pPr>
            <w:r w:rsidRPr="00261DE7">
              <w:t>Kastamonu</w:t>
            </w:r>
          </w:p>
        </w:tc>
        <w:tc>
          <w:tcPr>
            <w:tcW w:w="927" w:type="pct"/>
            <w:vAlign w:val="center"/>
            <w:hideMark/>
          </w:tcPr>
          <w:p w14:paraId="69DCE43A" w14:textId="77777777" w:rsidR="00962581" w:rsidRPr="00261DE7" w:rsidRDefault="008D39EF" w:rsidP="00261DE7">
            <w:pPr>
              <w:pStyle w:val="Balk5"/>
            </w:pPr>
            <w:r w:rsidRPr="00261DE7">
              <w:t>Niğde</w:t>
            </w:r>
          </w:p>
        </w:tc>
        <w:tc>
          <w:tcPr>
            <w:tcW w:w="752" w:type="pct"/>
            <w:vAlign w:val="center"/>
            <w:hideMark/>
          </w:tcPr>
          <w:p w14:paraId="5A2C7AEE" w14:textId="77777777" w:rsidR="00962581" w:rsidRPr="00261DE7" w:rsidRDefault="008D39EF" w:rsidP="00261DE7">
            <w:pPr>
              <w:pStyle w:val="Balk5"/>
            </w:pPr>
            <w:r w:rsidRPr="00261DE7">
              <w:t>Mardin</w:t>
            </w:r>
          </w:p>
        </w:tc>
      </w:tr>
      <w:tr w:rsidR="008D39EF" w:rsidRPr="00261DE7" w14:paraId="1363CE9C" w14:textId="77777777" w:rsidTr="008D39EF">
        <w:tc>
          <w:tcPr>
            <w:tcW w:w="464" w:type="pct"/>
            <w:vMerge/>
            <w:vAlign w:val="center"/>
          </w:tcPr>
          <w:p w14:paraId="5C72C9EC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3AB94A10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  <w:hideMark/>
          </w:tcPr>
          <w:p w14:paraId="715B0DCB" w14:textId="77777777" w:rsidR="00962581" w:rsidRPr="00261DE7" w:rsidRDefault="008D39EF" w:rsidP="00261DE7">
            <w:pPr>
              <w:pStyle w:val="Balk5"/>
            </w:pPr>
            <w:r w:rsidRPr="00261DE7">
              <w:t>Sakarya</w:t>
            </w:r>
          </w:p>
        </w:tc>
        <w:tc>
          <w:tcPr>
            <w:tcW w:w="653" w:type="pct"/>
            <w:vAlign w:val="center"/>
            <w:hideMark/>
          </w:tcPr>
          <w:p w14:paraId="4D2D179C" w14:textId="77777777" w:rsidR="00962581" w:rsidRPr="00261DE7" w:rsidRDefault="008D39EF" w:rsidP="00261DE7">
            <w:pPr>
              <w:pStyle w:val="Balk5"/>
            </w:pPr>
            <w:r w:rsidRPr="00261DE7">
              <w:t>Uşak</w:t>
            </w:r>
          </w:p>
        </w:tc>
        <w:tc>
          <w:tcPr>
            <w:tcW w:w="891" w:type="pct"/>
            <w:vAlign w:val="center"/>
            <w:hideMark/>
          </w:tcPr>
          <w:p w14:paraId="55EFA70B" w14:textId="77777777" w:rsidR="00962581" w:rsidRPr="00261DE7" w:rsidRDefault="008D39EF" w:rsidP="00261DE7">
            <w:pPr>
              <w:pStyle w:val="Balk5"/>
            </w:pPr>
            <w:r w:rsidRPr="00261DE7">
              <w:t>Kırıkkale</w:t>
            </w:r>
          </w:p>
        </w:tc>
        <w:tc>
          <w:tcPr>
            <w:tcW w:w="927" w:type="pct"/>
            <w:vAlign w:val="center"/>
            <w:hideMark/>
          </w:tcPr>
          <w:p w14:paraId="65E835FF" w14:textId="77777777" w:rsidR="00962581" w:rsidRPr="00261DE7" w:rsidRDefault="008D39EF" w:rsidP="00261DE7">
            <w:pPr>
              <w:pStyle w:val="Balk5"/>
            </w:pPr>
            <w:r w:rsidRPr="00261DE7">
              <w:t>Ordu</w:t>
            </w:r>
          </w:p>
        </w:tc>
        <w:tc>
          <w:tcPr>
            <w:tcW w:w="752" w:type="pct"/>
            <w:vAlign w:val="center"/>
            <w:hideMark/>
          </w:tcPr>
          <w:p w14:paraId="186C7226" w14:textId="77777777" w:rsidR="00962581" w:rsidRPr="00261DE7" w:rsidRDefault="008D39EF" w:rsidP="00261DE7">
            <w:pPr>
              <w:pStyle w:val="Balk5"/>
            </w:pPr>
            <w:r w:rsidRPr="00261DE7">
              <w:t>Muş</w:t>
            </w:r>
          </w:p>
        </w:tc>
      </w:tr>
      <w:tr w:rsidR="008D39EF" w:rsidRPr="00261DE7" w14:paraId="4A19A3E5" w14:textId="77777777" w:rsidTr="008D39EF">
        <w:tc>
          <w:tcPr>
            <w:tcW w:w="464" w:type="pct"/>
            <w:vMerge/>
            <w:vAlign w:val="center"/>
          </w:tcPr>
          <w:p w14:paraId="76F9EFFD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6D78BB63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  <w:hideMark/>
          </w:tcPr>
          <w:p w14:paraId="4BB9B62E" w14:textId="77777777" w:rsidR="00962581" w:rsidRPr="00261DE7" w:rsidRDefault="008D39EF" w:rsidP="00261DE7">
            <w:pPr>
              <w:pStyle w:val="Balk5"/>
            </w:pPr>
            <w:r w:rsidRPr="00261DE7">
              <w:t>Tekirdağ</w:t>
            </w:r>
          </w:p>
        </w:tc>
        <w:tc>
          <w:tcPr>
            <w:tcW w:w="653" w:type="pct"/>
            <w:vAlign w:val="center"/>
            <w:hideMark/>
          </w:tcPr>
          <w:p w14:paraId="2E8EEE3C" w14:textId="77777777" w:rsidR="00962581" w:rsidRPr="00261DE7" w:rsidRDefault="008D39EF" w:rsidP="00261DE7">
            <w:pPr>
              <w:pStyle w:val="Balk5"/>
            </w:pPr>
            <w:r w:rsidRPr="00261DE7">
              <w:t>Zonguldak</w:t>
            </w:r>
          </w:p>
        </w:tc>
        <w:tc>
          <w:tcPr>
            <w:tcW w:w="891" w:type="pct"/>
            <w:vAlign w:val="center"/>
            <w:hideMark/>
          </w:tcPr>
          <w:p w14:paraId="3C564060" w14:textId="77777777" w:rsidR="00962581" w:rsidRPr="00261DE7" w:rsidRDefault="008D39EF" w:rsidP="00261DE7">
            <w:pPr>
              <w:pStyle w:val="Balk5"/>
            </w:pPr>
            <w:r w:rsidRPr="00261DE7">
              <w:t>Kırşehir</w:t>
            </w:r>
          </w:p>
        </w:tc>
        <w:tc>
          <w:tcPr>
            <w:tcW w:w="927" w:type="pct"/>
            <w:vAlign w:val="center"/>
            <w:hideMark/>
          </w:tcPr>
          <w:p w14:paraId="53F06EC7" w14:textId="77777777" w:rsidR="00962581" w:rsidRPr="00261DE7" w:rsidRDefault="008D39EF" w:rsidP="00261DE7">
            <w:pPr>
              <w:pStyle w:val="Balk5"/>
            </w:pPr>
            <w:r w:rsidRPr="00261DE7">
              <w:t>Osmaniye</w:t>
            </w:r>
          </w:p>
        </w:tc>
        <w:tc>
          <w:tcPr>
            <w:tcW w:w="752" w:type="pct"/>
            <w:vAlign w:val="center"/>
            <w:hideMark/>
          </w:tcPr>
          <w:p w14:paraId="49D6A235" w14:textId="77777777" w:rsidR="00962581" w:rsidRPr="00261DE7" w:rsidRDefault="008D39EF" w:rsidP="00261DE7">
            <w:pPr>
              <w:pStyle w:val="Balk5"/>
            </w:pPr>
            <w:r w:rsidRPr="00261DE7">
              <w:t>Siirt</w:t>
            </w:r>
          </w:p>
        </w:tc>
      </w:tr>
      <w:tr w:rsidR="008D39EF" w:rsidRPr="00261DE7" w14:paraId="4F8E4FAF" w14:textId="77777777" w:rsidTr="008D39EF">
        <w:tc>
          <w:tcPr>
            <w:tcW w:w="464" w:type="pct"/>
            <w:vMerge/>
            <w:vAlign w:val="center"/>
          </w:tcPr>
          <w:p w14:paraId="54B15D75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335B4678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  <w:hideMark/>
          </w:tcPr>
          <w:p w14:paraId="4FAB31D3" w14:textId="77777777" w:rsidR="00962581" w:rsidRPr="00261DE7" w:rsidRDefault="008D39EF" w:rsidP="00261DE7">
            <w:pPr>
              <w:pStyle w:val="Balk5"/>
            </w:pPr>
            <w:r w:rsidRPr="00261DE7">
              <w:t>Yalova</w:t>
            </w:r>
          </w:p>
        </w:tc>
        <w:tc>
          <w:tcPr>
            <w:tcW w:w="653" w:type="pct"/>
            <w:vAlign w:val="center"/>
            <w:hideMark/>
          </w:tcPr>
          <w:p w14:paraId="75A34962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891" w:type="pct"/>
            <w:vAlign w:val="center"/>
            <w:hideMark/>
          </w:tcPr>
          <w:p w14:paraId="14433DB9" w14:textId="77777777" w:rsidR="00962581" w:rsidRPr="00261DE7" w:rsidRDefault="008D39EF" w:rsidP="00261DE7">
            <w:pPr>
              <w:pStyle w:val="Balk5"/>
            </w:pPr>
            <w:r w:rsidRPr="00261DE7">
              <w:t>Kütahya</w:t>
            </w:r>
          </w:p>
        </w:tc>
        <w:tc>
          <w:tcPr>
            <w:tcW w:w="927" w:type="pct"/>
            <w:vAlign w:val="center"/>
            <w:hideMark/>
          </w:tcPr>
          <w:p w14:paraId="72A3A544" w14:textId="77777777" w:rsidR="00962581" w:rsidRPr="00261DE7" w:rsidRDefault="008D39EF" w:rsidP="00261DE7">
            <w:pPr>
              <w:pStyle w:val="Balk5"/>
            </w:pPr>
            <w:r w:rsidRPr="00261DE7">
              <w:t>Sinop</w:t>
            </w:r>
          </w:p>
        </w:tc>
        <w:tc>
          <w:tcPr>
            <w:tcW w:w="752" w:type="pct"/>
            <w:vAlign w:val="center"/>
            <w:hideMark/>
          </w:tcPr>
          <w:p w14:paraId="0B08115A" w14:textId="77777777" w:rsidR="00962581" w:rsidRPr="00261DE7" w:rsidRDefault="008D39EF" w:rsidP="00261DE7">
            <w:pPr>
              <w:pStyle w:val="Balk5"/>
            </w:pPr>
            <w:r w:rsidRPr="00261DE7">
              <w:t>Şanlıurfa</w:t>
            </w:r>
          </w:p>
        </w:tc>
      </w:tr>
      <w:tr w:rsidR="008D39EF" w:rsidRPr="00261DE7" w14:paraId="2C2AE97D" w14:textId="77777777" w:rsidTr="008D39EF">
        <w:tc>
          <w:tcPr>
            <w:tcW w:w="464" w:type="pct"/>
            <w:vMerge/>
            <w:vAlign w:val="center"/>
          </w:tcPr>
          <w:p w14:paraId="2193C9F0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3DB6BC1A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  <w:hideMark/>
          </w:tcPr>
          <w:p w14:paraId="265B08F7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53" w:type="pct"/>
            <w:vAlign w:val="center"/>
            <w:hideMark/>
          </w:tcPr>
          <w:p w14:paraId="0D73A534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891" w:type="pct"/>
            <w:vAlign w:val="center"/>
            <w:hideMark/>
          </w:tcPr>
          <w:p w14:paraId="28957B95" w14:textId="77777777" w:rsidR="00962581" w:rsidRPr="00261DE7" w:rsidRDefault="008D39EF" w:rsidP="00261DE7">
            <w:pPr>
              <w:pStyle w:val="Balk5"/>
            </w:pPr>
            <w:r w:rsidRPr="00261DE7">
              <w:t>Malatya</w:t>
            </w:r>
          </w:p>
        </w:tc>
        <w:tc>
          <w:tcPr>
            <w:tcW w:w="927" w:type="pct"/>
            <w:vAlign w:val="center"/>
            <w:hideMark/>
          </w:tcPr>
          <w:p w14:paraId="09B2C5BE" w14:textId="77777777" w:rsidR="00962581" w:rsidRPr="00261DE7" w:rsidRDefault="008D39EF" w:rsidP="00261DE7">
            <w:pPr>
              <w:pStyle w:val="Balk5"/>
            </w:pPr>
            <w:r w:rsidRPr="00261DE7">
              <w:t>Tokat</w:t>
            </w:r>
          </w:p>
        </w:tc>
        <w:tc>
          <w:tcPr>
            <w:tcW w:w="752" w:type="pct"/>
            <w:vAlign w:val="center"/>
            <w:hideMark/>
          </w:tcPr>
          <w:p w14:paraId="2A58CFDC" w14:textId="77777777" w:rsidR="00962581" w:rsidRPr="00261DE7" w:rsidRDefault="008D39EF" w:rsidP="00261DE7">
            <w:pPr>
              <w:pStyle w:val="Balk5"/>
            </w:pPr>
            <w:r w:rsidRPr="00261DE7">
              <w:t>Şırnak</w:t>
            </w:r>
          </w:p>
        </w:tc>
      </w:tr>
      <w:tr w:rsidR="008D39EF" w:rsidRPr="00261DE7" w14:paraId="21D18CA7" w14:textId="77777777" w:rsidTr="008D39EF">
        <w:tc>
          <w:tcPr>
            <w:tcW w:w="464" w:type="pct"/>
            <w:vMerge/>
            <w:vAlign w:val="center"/>
          </w:tcPr>
          <w:p w14:paraId="054C2D97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567DB0C7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  <w:hideMark/>
          </w:tcPr>
          <w:p w14:paraId="2EF3A19A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53" w:type="pct"/>
            <w:vAlign w:val="center"/>
            <w:hideMark/>
          </w:tcPr>
          <w:p w14:paraId="538B6C95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891" w:type="pct"/>
            <w:vAlign w:val="center"/>
            <w:hideMark/>
          </w:tcPr>
          <w:p w14:paraId="26D16F97" w14:textId="77777777" w:rsidR="00962581" w:rsidRPr="00261DE7" w:rsidRDefault="008D39EF" w:rsidP="00261DE7">
            <w:pPr>
              <w:pStyle w:val="Balk5"/>
            </w:pPr>
            <w:r w:rsidRPr="00261DE7">
              <w:t>Nevşehir</w:t>
            </w:r>
          </w:p>
        </w:tc>
        <w:tc>
          <w:tcPr>
            <w:tcW w:w="927" w:type="pct"/>
            <w:vAlign w:val="center"/>
            <w:hideMark/>
          </w:tcPr>
          <w:p w14:paraId="4BB2B711" w14:textId="77777777" w:rsidR="00962581" w:rsidRPr="00261DE7" w:rsidRDefault="008D39EF" w:rsidP="00261DE7">
            <w:pPr>
              <w:pStyle w:val="Balk5"/>
            </w:pPr>
            <w:r w:rsidRPr="00261DE7">
              <w:t>Tunceli</w:t>
            </w:r>
          </w:p>
        </w:tc>
        <w:tc>
          <w:tcPr>
            <w:tcW w:w="752" w:type="pct"/>
            <w:vAlign w:val="center"/>
            <w:hideMark/>
          </w:tcPr>
          <w:p w14:paraId="2225DE65" w14:textId="77777777" w:rsidR="00962581" w:rsidRPr="00261DE7" w:rsidRDefault="008D39EF" w:rsidP="00261DE7">
            <w:pPr>
              <w:pStyle w:val="Balk5"/>
            </w:pPr>
            <w:r w:rsidRPr="00261DE7">
              <w:t>Van</w:t>
            </w:r>
          </w:p>
        </w:tc>
      </w:tr>
      <w:tr w:rsidR="008D39EF" w:rsidRPr="00261DE7" w14:paraId="0BC2A1A4" w14:textId="77777777" w:rsidTr="008D39EF">
        <w:tc>
          <w:tcPr>
            <w:tcW w:w="464" w:type="pct"/>
            <w:vMerge/>
            <w:vAlign w:val="center"/>
          </w:tcPr>
          <w:p w14:paraId="7F0DB2D6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  <w:hideMark/>
          </w:tcPr>
          <w:p w14:paraId="4B92C995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  <w:hideMark/>
          </w:tcPr>
          <w:p w14:paraId="594C2D1F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53" w:type="pct"/>
            <w:vAlign w:val="center"/>
            <w:hideMark/>
          </w:tcPr>
          <w:p w14:paraId="5A6BEFDA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891" w:type="pct"/>
            <w:vAlign w:val="center"/>
            <w:hideMark/>
          </w:tcPr>
          <w:p w14:paraId="79DD661E" w14:textId="77777777" w:rsidR="00962581" w:rsidRPr="00261DE7" w:rsidRDefault="008D39EF" w:rsidP="00261DE7">
            <w:pPr>
              <w:pStyle w:val="Balk5"/>
            </w:pPr>
            <w:r w:rsidRPr="00261DE7">
              <w:t>Rize</w:t>
            </w:r>
          </w:p>
        </w:tc>
        <w:tc>
          <w:tcPr>
            <w:tcW w:w="927" w:type="pct"/>
            <w:vAlign w:val="center"/>
            <w:hideMark/>
          </w:tcPr>
          <w:p w14:paraId="3DA38AA1" w14:textId="77777777" w:rsidR="00962581" w:rsidRPr="00261DE7" w:rsidRDefault="008D39EF" w:rsidP="00261DE7">
            <w:pPr>
              <w:pStyle w:val="Balk5"/>
            </w:pPr>
            <w:r w:rsidRPr="00261DE7">
              <w:t>Yozgat</w:t>
            </w:r>
          </w:p>
        </w:tc>
        <w:tc>
          <w:tcPr>
            <w:tcW w:w="752" w:type="pct"/>
            <w:vAlign w:val="center"/>
            <w:hideMark/>
          </w:tcPr>
          <w:p w14:paraId="460A1489" w14:textId="77777777" w:rsidR="00962581" w:rsidRPr="00261DE7" w:rsidRDefault="008D39EF" w:rsidP="00261DE7">
            <w:pPr>
              <w:pStyle w:val="Balk5"/>
            </w:pPr>
            <w:r w:rsidRPr="00261DE7">
              <w:t xml:space="preserve">Bozcaada </w:t>
            </w:r>
          </w:p>
        </w:tc>
      </w:tr>
      <w:tr w:rsidR="008D39EF" w:rsidRPr="00261DE7" w14:paraId="7B30F83F" w14:textId="77777777" w:rsidTr="008D39EF">
        <w:tc>
          <w:tcPr>
            <w:tcW w:w="464" w:type="pct"/>
            <w:vMerge/>
            <w:vAlign w:val="center"/>
          </w:tcPr>
          <w:p w14:paraId="44BFCA33" w14:textId="77777777" w:rsidR="008D39EF" w:rsidRPr="00261DE7" w:rsidRDefault="008D39EF" w:rsidP="00261DE7">
            <w:pPr>
              <w:pStyle w:val="Balk5"/>
            </w:pPr>
          </w:p>
        </w:tc>
        <w:tc>
          <w:tcPr>
            <w:tcW w:w="617" w:type="pct"/>
            <w:vAlign w:val="center"/>
          </w:tcPr>
          <w:p w14:paraId="0CBCD428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95" w:type="pct"/>
            <w:vAlign w:val="center"/>
          </w:tcPr>
          <w:p w14:paraId="4323BCE7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653" w:type="pct"/>
            <w:vAlign w:val="center"/>
          </w:tcPr>
          <w:p w14:paraId="4D12B080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891" w:type="pct"/>
            <w:vAlign w:val="center"/>
          </w:tcPr>
          <w:p w14:paraId="6109FC62" w14:textId="77777777" w:rsidR="00962581" w:rsidRPr="00261DE7" w:rsidRDefault="008D39EF" w:rsidP="00261DE7">
            <w:pPr>
              <w:pStyle w:val="Balk5"/>
            </w:pPr>
            <w:r w:rsidRPr="00261DE7">
              <w:t>Sivas</w:t>
            </w:r>
          </w:p>
        </w:tc>
        <w:tc>
          <w:tcPr>
            <w:tcW w:w="927" w:type="pct"/>
            <w:vAlign w:val="center"/>
          </w:tcPr>
          <w:p w14:paraId="57242C4B" w14:textId="77777777" w:rsidR="00962581" w:rsidRPr="00261DE7" w:rsidRDefault="00962581" w:rsidP="00261DE7">
            <w:pPr>
              <w:pStyle w:val="Balk5"/>
            </w:pPr>
          </w:p>
        </w:tc>
        <w:tc>
          <w:tcPr>
            <w:tcW w:w="752" w:type="pct"/>
            <w:vAlign w:val="center"/>
          </w:tcPr>
          <w:p w14:paraId="21C41A48" w14:textId="77777777" w:rsidR="00962581" w:rsidRPr="00261DE7" w:rsidRDefault="00962581" w:rsidP="00261DE7">
            <w:pPr>
              <w:pStyle w:val="Balk5"/>
            </w:pPr>
          </w:p>
        </w:tc>
      </w:tr>
    </w:tbl>
    <w:p w14:paraId="20B07CA7" w14:textId="77777777" w:rsidR="008D39EF" w:rsidRDefault="008D39E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 xml:space="preserve">metin </w:t>
      </w:r>
      <w:r w:rsidR="00D52BA4">
        <w:t>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 w:rsidR="00D52BA4">
        <w:t>metin metin metin metin metin</w:t>
      </w:r>
      <w:r w:rsidR="00D52BA4" w:rsidRPr="008D39EF">
        <w:t xml:space="preserve"> </w:t>
      </w:r>
      <w:r>
        <w:t>metin metin metin metin.</w:t>
      </w:r>
      <w:r w:rsidRPr="008D39EF">
        <w:t xml:space="preserve"> </w:t>
      </w:r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</w:p>
    <w:p w14:paraId="2DAADE92" w14:textId="77777777" w:rsidR="008D39EF" w:rsidRDefault="008D39E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 xml:space="preserve">metin </w:t>
      </w:r>
      <w:r>
        <w:lastRenderedPageBreak/>
        <w:t>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</w:p>
    <w:p w14:paraId="0F2960F5" w14:textId="77777777" w:rsidR="008D39EF" w:rsidRDefault="001F4C96" w:rsidP="008D39EF">
      <w:pPr>
        <w:spacing w:before="240"/>
        <w:jc w:val="center"/>
      </w:pPr>
      <w:r>
        <w:rPr>
          <w:noProof/>
          <w:lang w:eastAsia="tr-TR"/>
        </w:rPr>
        <w:drawing>
          <wp:inline distT="0" distB="0" distL="0" distR="0" wp14:anchorId="30171D11" wp14:editId="01C2E2F5">
            <wp:extent cx="4584700" cy="2641600"/>
            <wp:effectExtent l="0" t="0" r="6350" b="6350"/>
            <wp:docPr id="2" name="Resim 1" descr="turkish-incentives-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kish-incentives-m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94948" w14:textId="77777777" w:rsidR="008D39EF" w:rsidRDefault="008D39EF" w:rsidP="008D39EF">
      <w:pPr>
        <w:spacing w:before="240"/>
        <w:jc w:val="center"/>
      </w:pPr>
      <w:r w:rsidRPr="008D39EF">
        <w:rPr>
          <w:b/>
        </w:rPr>
        <w:t>Şekil 1.</w:t>
      </w:r>
      <w:r>
        <w:t xml:space="preserve"> Türkiye Teşvik Haritası</w:t>
      </w:r>
    </w:p>
    <w:p w14:paraId="64FD246C" w14:textId="77777777" w:rsidR="006339DA" w:rsidRDefault="008D39E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="007F306F">
        <w:t>. Metin metin metin metin metin metin 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</w:t>
      </w:r>
      <w:r w:rsidR="007F306F" w:rsidRPr="008D39EF">
        <w:t xml:space="preserve"> </w:t>
      </w:r>
      <w:r w:rsidR="007F306F">
        <w:t>metin metin metin metin metin.</w:t>
      </w:r>
      <w:r w:rsidR="007F306F" w:rsidRPr="008D39EF">
        <w:t xml:space="preserve"> </w:t>
      </w:r>
    </w:p>
    <w:p w14:paraId="5E6B3832" w14:textId="69463938" w:rsidR="006339DA" w:rsidRDefault="007F306F" w:rsidP="00261DE7"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 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 xml:space="preserve">metin metin metin metin metin. Metin metin metin metin metin metin metin metin </w:t>
      </w:r>
      <w:r>
        <w:lastRenderedPageBreak/>
        <w:t>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  <w:r w:rsidRPr="008D39EF">
        <w:t xml:space="preserve"> </w:t>
      </w:r>
      <w:r>
        <w:t>Metin metin metin metin metin metin 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</w:t>
      </w:r>
      <w:r w:rsidRPr="008D39EF">
        <w:t xml:space="preserve"> </w:t>
      </w:r>
      <w:r>
        <w:t>metin metin metin metin metin.</w:t>
      </w:r>
    </w:p>
    <w:p w14:paraId="460E08C3" w14:textId="77777777" w:rsidR="00804112" w:rsidRDefault="00804112" w:rsidP="00261DE7">
      <w:pPr>
        <w:rPr>
          <w:b/>
        </w:rPr>
      </w:pPr>
    </w:p>
    <w:p w14:paraId="5257C4C2" w14:textId="77777777" w:rsidR="008D39EF" w:rsidRDefault="007F306F" w:rsidP="00CA301A">
      <w:pPr>
        <w:pStyle w:val="Balk1"/>
        <w:jc w:val="center"/>
      </w:pPr>
      <w:r w:rsidRPr="007F306F">
        <w:t>KAYNAKÇA</w:t>
      </w:r>
    </w:p>
    <w:p w14:paraId="0C242437" w14:textId="77777777" w:rsidR="007F306F" w:rsidRDefault="007F306F" w:rsidP="007F306F">
      <w:pPr>
        <w:spacing w:before="240"/>
        <w:rPr>
          <w:b/>
        </w:rPr>
      </w:pPr>
      <w:r>
        <w:rPr>
          <w:b/>
        </w:rPr>
        <w:t>Kaynakça Örnekleri</w:t>
      </w:r>
    </w:p>
    <w:p w14:paraId="618E0E5F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Tek Yazarlı Kitap</w:t>
      </w:r>
    </w:p>
    <w:p w14:paraId="21CA3BCA" w14:textId="77777777" w:rsidR="007F306F" w:rsidRPr="007F306F" w:rsidRDefault="007F306F" w:rsidP="006339DA">
      <w:pPr>
        <w:spacing w:before="240"/>
      </w:pPr>
      <w:r w:rsidRPr="007F306F">
        <w:t>İnalcık, H. (2015). </w:t>
      </w:r>
      <w:r w:rsidRPr="007F306F">
        <w:rPr>
          <w:i/>
          <w:iCs/>
        </w:rPr>
        <w:t xml:space="preserve">Devlet-i </w:t>
      </w:r>
      <w:proofErr w:type="spellStart"/>
      <w:r w:rsidRPr="007F306F">
        <w:rPr>
          <w:i/>
          <w:iCs/>
        </w:rPr>
        <w:t>aliyye</w:t>
      </w:r>
      <w:proofErr w:type="spellEnd"/>
      <w:r w:rsidRPr="007F306F">
        <w:rPr>
          <w:i/>
          <w:iCs/>
        </w:rPr>
        <w:t>: Osmanlı imparatorluğu araştırmaları-1</w:t>
      </w:r>
      <w:r w:rsidRPr="007F306F">
        <w:t>. İstanbul: İş Bankası Kültür Yayınları.</w:t>
      </w:r>
    </w:p>
    <w:p w14:paraId="66646FB9" w14:textId="77777777" w:rsidR="007F306F" w:rsidRPr="007F306F" w:rsidRDefault="007F306F" w:rsidP="006339DA">
      <w:pPr>
        <w:spacing w:before="240"/>
      </w:pPr>
      <w:proofErr w:type="spellStart"/>
      <w:r w:rsidRPr="007F306F">
        <w:t>Giddens</w:t>
      </w:r>
      <w:proofErr w:type="spellEnd"/>
      <w:r w:rsidRPr="007F306F">
        <w:t>, A. (2009). </w:t>
      </w:r>
      <w:proofErr w:type="spellStart"/>
      <w:r w:rsidRPr="007F306F">
        <w:rPr>
          <w:i/>
          <w:iCs/>
        </w:rPr>
        <w:t>Sociology</w:t>
      </w:r>
      <w:proofErr w:type="spellEnd"/>
      <w:r w:rsidRPr="007F306F">
        <w:t xml:space="preserve">. Cambridge: </w:t>
      </w:r>
      <w:proofErr w:type="spellStart"/>
      <w:r w:rsidRPr="007F306F">
        <w:t>Polity</w:t>
      </w:r>
      <w:proofErr w:type="spellEnd"/>
      <w:r w:rsidRPr="007F306F">
        <w:t xml:space="preserve"> </w:t>
      </w:r>
      <w:proofErr w:type="spellStart"/>
      <w:r w:rsidRPr="007F306F">
        <w:t>Press</w:t>
      </w:r>
      <w:proofErr w:type="spellEnd"/>
      <w:r w:rsidRPr="007F306F">
        <w:t>.</w:t>
      </w:r>
    </w:p>
    <w:p w14:paraId="361F0704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Tek Yazarlı Çeviri Kitap:</w:t>
      </w:r>
    </w:p>
    <w:p w14:paraId="5F5CF320" w14:textId="77777777" w:rsidR="007F306F" w:rsidRPr="007F306F" w:rsidRDefault="007F306F" w:rsidP="006339DA">
      <w:pPr>
        <w:spacing w:before="240"/>
      </w:pPr>
      <w:proofErr w:type="spellStart"/>
      <w:r w:rsidRPr="007F306F">
        <w:t>Freire</w:t>
      </w:r>
      <w:proofErr w:type="spellEnd"/>
      <w:r w:rsidRPr="007F306F">
        <w:t>, P. (2014). </w:t>
      </w:r>
      <w:r w:rsidRPr="007F306F">
        <w:rPr>
          <w:i/>
          <w:iCs/>
        </w:rPr>
        <w:t>Ezilenlerin pedagojisi</w:t>
      </w:r>
      <w:r w:rsidRPr="007F306F">
        <w:t xml:space="preserve">. (D. </w:t>
      </w:r>
      <w:proofErr w:type="spellStart"/>
      <w:r w:rsidRPr="007F306F">
        <w:t>Hattaoğlu</w:t>
      </w:r>
      <w:proofErr w:type="spellEnd"/>
      <w:r w:rsidRPr="007F306F">
        <w:t xml:space="preserve"> ve E. Özbek, çev.). İstanbul: Ayrıntı.</w:t>
      </w:r>
    </w:p>
    <w:p w14:paraId="0BE80831" w14:textId="77777777" w:rsidR="007F306F" w:rsidRPr="007F306F" w:rsidRDefault="007F306F" w:rsidP="006339DA">
      <w:pPr>
        <w:spacing w:before="240"/>
      </w:pPr>
      <w:r w:rsidRPr="007F306F">
        <w:t>Lewis, B. (2000). </w:t>
      </w:r>
      <w:r w:rsidRPr="007F306F">
        <w:rPr>
          <w:i/>
          <w:iCs/>
        </w:rPr>
        <w:t>Modern Türkiye'nin doğuşu</w:t>
      </w:r>
      <w:r w:rsidRPr="007F306F">
        <w:t> (M. Kıratlı, çev.). Ankara: Türk Tarih Kurumu.</w:t>
      </w:r>
    </w:p>
    <w:p w14:paraId="5F8EF30D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İki Yazarlı Kitap Yıldırım,</w:t>
      </w:r>
    </w:p>
    <w:p w14:paraId="0A0F1CDB" w14:textId="77777777" w:rsidR="007F306F" w:rsidRPr="007F306F" w:rsidRDefault="007F306F" w:rsidP="006339DA">
      <w:pPr>
        <w:spacing w:before="240"/>
      </w:pPr>
      <w:r w:rsidRPr="007F306F">
        <w:t>Arıcı, A. F. &amp; Ungan, S. (2012). </w:t>
      </w:r>
      <w:r w:rsidRPr="007F306F">
        <w:rPr>
          <w:i/>
          <w:iCs/>
        </w:rPr>
        <w:t>Yazılı anlatım el kitabı</w:t>
      </w:r>
      <w:r w:rsidRPr="007F306F">
        <w:t xml:space="preserve">. Ankara: </w:t>
      </w:r>
      <w:proofErr w:type="spellStart"/>
      <w:r w:rsidRPr="007F306F">
        <w:t>Pegem</w:t>
      </w:r>
      <w:proofErr w:type="spellEnd"/>
      <w:r w:rsidRPr="007F306F">
        <w:t xml:space="preserve"> Akademi.</w:t>
      </w:r>
    </w:p>
    <w:p w14:paraId="00D2BCF4" w14:textId="77777777" w:rsidR="007F306F" w:rsidRPr="007F306F" w:rsidRDefault="007F306F" w:rsidP="006339DA">
      <w:pPr>
        <w:spacing w:before="240"/>
      </w:pPr>
      <w:r w:rsidRPr="007F306F">
        <w:t xml:space="preserve">Cook, T. D. &amp; </w:t>
      </w:r>
      <w:proofErr w:type="spellStart"/>
      <w:r w:rsidRPr="007F306F">
        <w:t>Campell</w:t>
      </w:r>
      <w:proofErr w:type="spellEnd"/>
      <w:r w:rsidRPr="007F306F">
        <w:t>, D. T. (1979) </w:t>
      </w:r>
      <w:proofErr w:type="spellStart"/>
      <w:r w:rsidRPr="007F306F">
        <w:rPr>
          <w:i/>
          <w:iCs/>
        </w:rPr>
        <w:t>Quasi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experimentation</w:t>
      </w:r>
      <w:proofErr w:type="spellEnd"/>
      <w:r w:rsidRPr="007F306F">
        <w:rPr>
          <w:i/>
          <w:iCs/>
        </w:rPr>
        <w:t xml:space="preserve">: </w:t>
      </w:r>
      <w:proofErr w:type="spellStart"/>
      <w:r w:rsidRPr="007F306F">
        <w:rPr>
          <w:i/>
          <w:iCs/>
        </w:rPr>
        <w:t>Desing</w:t>
      </w:r>
      <w:proofErr w:type="spellEnd"/>
      <w:r w:rsidRPr="007F306F">
        <w:rPr>
          <w:i/>
          <w:iCs/>
        </w:rPr>
        <w:t xml:space="preserve"> &amp; </w:t>
      </w:r>
      <w:proofErr w:type="spellStart"/>
      <w:r w:rsidRPr="007F306F">
        <w:rPr>
          <w:i/>
          <w:iCs/>
        </w:rPr>
        <w:t>analysis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issues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for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field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setting</w:t>
      </w:r>
      <w:proofErr w:type="spellEnd"/>
      <w:r w:rsidRPr="007F306F">
        <w:t>. Bo</w:t>
      </w:r>
      <w:r w:rsidR="006339DA">
        <w:t xml:space="preserve">ston: </w:t>
      </w:r>
      <w:proofErr w:type="spellStart"/>
      <w:r w:rsidR="006339DA">
        <w:t>Houghton</w:t>
      </w:r>
      <w:proofErr w:type="spellEnd"/>
      <w:r w:rsidR="006339DA">
        <w:t xml:space="preserve"> </w:t>
      </w:r>
      <w:proofErr w:type="spellStart"/>
      <w:r w:rsidR="006339DA">
        <w:t>Mifflin</w:t>
      </w:r>
      <w:proofErr w:type="spellEnd"/>
      <w:r w:rsidR="006339DA">
        <w:t xml:space="preserve"> </w:t>
      </w:r>
      <w:proofErr w:type="spellStart"/>
      <w:r w:rsidR="006339DA">
        <w:t>Company</w:t>
      </w:r>
      <w:proofErr w:type="spellEnd"/>
      <w:r w:rsidR="006339DA">
        <w:t>.</w:t>
      </w:r>
    </w:p>
    <w:p w14:paraId="2FA78361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İki Yazarlı Çeviri Kitap:</w:t>
      </w:r>
    </w:p>
    <w:p w14:paraId="4867F68F" w14:textId="77777777" w:rsidR="007F306F" w:rsidRPr="007F306F" w:rsidRDefault="007F306F" w:rsidP="006339DA">
      <w:pPr>
        <w:spacing w:before="240"/>
      </w:pPr>
      <w:r w:rsidRPr="007F306F">
        <w:t xml:space="preserve">Cooper, R. &amp; </w:t>
      </w:r>
      <w:proofErr w:type="spellStart"/>
      <w:r w:rsidRPr="007F306F">
        <w:t>Sawaf</w:t>
      </w:r>
      <w:proofErr w:type="spellEnd"/>
      <w:r w:rsidRPr="007F306F">
        <w:t>, A. (1997). </w:t>
      </w:r>
      <w:r w:rsidRPr="007F306F">
        <w:rPr>
          <w:i/>
          <w:iCs/>
        </w:rPr>
        <w:t>Liderlikte duygusal zekâ.</w:t>
      </w:r>
      <w:r w:rsidRPr="007F306F">
        <w:t> (</w:t>
      </w:r>
      <w:proofErr w:type="spellStart"/>
      <w:r w:rsidRPr="007F306F">
        <w:t>Çev</w:t>
      </w:r>
      <w:proofErr w:type="spellEnd"/>
      <w:r w:rsidRPr="007F306F">
        <w:t>: Z. Ayman &amp; B. Sancar). İstanbul: Sistem Yayınları.</w:t>
      </w:r>
    </w:p>
    <w:p w14:paraId="576A9484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Üç Yazarlı Kitap:</w:t>
      </w:r>
    </w:p>
    <w:p w14:paraId="2ED075E7" w14:textId="77777777" w:rsidR="007F306F" w:rsidRPr="007F306F" w:rsidRDefault="007F306F" w:rsidP="006339DA">
      <w:pPr>
        <w:spacing w:before="240"/>
      </w:pPr>
      <w:r w:rsidRPr="007F306F">
        <w:t>Köklü, N., Büyüköztürk, Ş. &amp; Çokluk-</w:t>
      </w:r>
      <w:proofErr w:type="spellStart"/>
      <w:r w:rsidRPr="007F306F">
        <w:t>Bökeoğlu</w:t>
      </w:r>
      <w:proofErr w:type="spellEnd"/>
      <w:r w:rsidRPr="007F306F">
        <w:t>, Ö. (2006). </w:t>
      </w:r>
      <w:r w:rsidRPr="007F306F">
        <w:rPr>
          <w:i/>
          <w:iCs/>
        </w:rPr>
        <w:t>Sosyal bilimler için istatistik.</w:t>
      </w:r>
      <w:r w:rsidR="006339DA">
        <w:rPr>
          <w:i/>
          <w:iCs/>
        </w:rPr>
        <w:t xml:space="preserve"> </w:t>
      </w:r>
      <w:r w:rsidRPr="007F306F">
        <w:t xml:space="preserve">Ankara: </w:t>
      </w:r>
      <w:proofErr w:type="spellStart"/>
      <w:r w:rsidRPr="007F306F">
        <w:t>Pegem</w:t>
      </w:r>
      <w:proofErr w:type="spellEnd"/>
      <w:r w:rsidRPr="007F306F">
        <w:t xml:space="preserve"> Akademi.</w:t>
      </w:r>
    </w:p>
    <w:p w14:paraId="0E47F29E" w14:textId="77777777" w:rsidR="007F306F" w:rsidRPr="007F306F" w:rsidRDefault="007F306F" w:rsidP="006339DA">
      <w:pPr>
        <w:spacing w:before="240"/>
      </w:pPr>
      <w:proofErr w:type="spellStart"/>
      <w:r w:rsidRPr="007F306F">
        <w:t>Parris</w:t>
      </w:r>
      <w:proofErr w:type="spellEnd"/>
      <w:r w:rsidRPr="007F306F">
        <w:t xml:space="preserve">, S. R., Fisher, D. &amp; </w:t>
      </w:r>
      <w:proofErr w:type="spellStart"/>
      <w:r w:rsidRPr="007F306F">
        <w:t>Headley</w:t>
      </w:r>
      <w:proofErr w:type="spellEnd"/>
      <w:r w:rsidRPr="007F306F">
        <w:t>, K. (2009). </w:t>
      </w:r>
      <w:proofErr w:type="spellStart"/>
      <w:r w:rsidRPr="007F306F">
        <w:rPr>
          <w:i/>
          <w:iCs/>
        </w:rPr>
        <w:t>Adloescent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literacy</w:t>
      </w:r>
      <w:proofErr w:type="spellEnd"/>
      <w:r w:rsidRPr="007F306F">
        <w:rPr>
          <w:i/>
          <w:iCs/>
        </w:rPr>
        <w:t xml:space="preserve">: </w:t>
      </w:r>
      <w:proofErr w:type="spellStart"/>
      <w:r w:rsidRPr="007F306F">
        <w:rPr>
          <w:i/>
          <w:iCs/>
        </w:rPr>
        <w:t>Field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tested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effective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solutions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for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every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classroom</w:t>
      </w:r>
      <w:proofErr w:type="spellEnd"/>
      <w:r w:rsidRPr="007F306F">
        <w:rPr>
          <w:i/>
          <w:iCs/>
        </w:rPr>
        <w:t>.</w:t>
      </w:r>
      <w:r w:rsidRPr="007F306F">
        <w:t> </w:t>
      </w:r>
      <w:proofErr w:type="spellStart"/>
      <w:r w:rsidRPr="007F306F">
        <w:t>Newark</w:t>
      </w:r>
      <w:proofErr w:type="spellEnd"/>
      <w:r w:rsidRPr="007F306F">
        <w:t xml:space="preserve">: International Reading </w:t>
      </w:r>
      <w:proofErr w:type="spellStart"/>
      <w:r w:rsidRPr="007F306F">
        <w:t>Assocation</w:t>
      </w:r>
      <w:proofErr w:type="spellEnd"/>
      <w:r w:rsidRPr="007F306F">
        <w:t>.</w:t>
      </w:r>
    </w:p>
    <w:p w14:paraId="793346C0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Editörlü Kitap:</w:t>
      </w:r>
    </w:p>
    <w:p w14:paraId="3F2E2C29" w14:textId="77777777" w:rsidR="007F306F" w:rsidRPr="007F306F" w:rsidRDefault="007F306F" w:rsidP="006339DA">
      <w:pPr>
        <w:spacing w:before="240"/>
      </w:pPr>
      <w:r w:rsidRPr="007F306F">
        <w:lastRenderedPageBreak/>
        <w:t>Çetin, İ. (</w:t>
      </w:r>
      <w:proofErr w:type="spellStart"/>
      <w:r w:rsidRPr="007F306F">
        <w:t>Edt</w:t>
      </w:r>
      <w:proofErr w:type="spellEnd"/>
      <w:r w:rsidRPr="007F306F">
        <w:t>.) (2010). </w:t>
      </w:r>
      <w:r w:rsidRPr="007F306F">
        <w:rPr>
          <w:i/>
          <w:iCs/>
        </w:rPr>
        <w:t>Dil ve edebiyat öğretim yöntemleri</w:t>
      </w:r>
      <w:r w:rsidR="006339DA">
        <w:t>. İstanbul: Nobel</w:t>
      </w:r>
      <w:r w:rsidRPr="007F306F">
        <w:t>.</w:t>
      </w:r>
    </w:p>
    <w:p w14:paraId="6960F6D6" w14:textId="77777777" w:rsidR="007F306F" w:rsidRPr="007F306F" w:rsidRDefault="007F306F" w:rsidP="006339DA">
      <w:pPr>
        <w:spacing w:before="240"/>
      </w:pPr>
      <w:proofErr w:type="spellStart"/>
      <w:r w:rsidRPr="007F306F">
        <w:t>Coady</w:t>
      </w:r>
      <w:proofErr w:type="spellEnd"/>
      <w:r w:rsidRPr="007F306F">
        <w:t>, N. &amp; Lehmann, P. (</w:t>
      </w:r>
      <w:proofErr w:type="spellStart"/>
      <w:r w:rsidRPr="007F306F">
        <w:t>Eds</w:t>
      </w:r>
      <w:proofErr w:type="spellEnd"/>
      <w:r w:rsidRPr="007F306F">
        <w:t>.) (2008). </w:t>
      </w:r>
      <w:proofErr w:type="spellStart"/>
      <w:r w:rsidRPr="007F306F">
        <w:rPr>
          <w:i/>
          <w:iCs/>
        </w:rPr>
        <w:t>Theoretical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perspectives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for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direct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social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work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practice</w:t>
      </w:r>
      <w:proofErr w:type="spellEnd"/>
      <w:r w:rsidRPr="007F306F">
        <w:t xml:space="preserve">. New York: </w:t>
      </w:r>
      <w:proofErr w:type="spellStart"/>
      <w:r w:rsidRPr="007F306F">
        <w:t>Springer</w:t>
      </w:r>
      <w:proofErr w:type="spellEnd"/>
      <w:r w:rsidRPr="007F306F">
        <w:t>.</w:t>
      </w:r>
    </w:p>
    <w:p w14:paraId="47EA56B2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Editörlü Kitapta Bölüm:</w:t>
      </w:r>
    </w:p>
    <w:p w14:paraId="040CB42C" w14:textId="77777777" w:rsidR="007F306F" w:rsidRPr="007F306F" w:rsidRDefault="007F306F" w:rsidP="006339DA">
      <w:pPr>
        <w:spacing w:before="240"/>
      </w:pPr>
      <w:r w:rsidRPr="007F306F">
        <w:t>Uzun Tulgar, Y. (2010). Edebiyat öğretiminde kullanılan teori ve yaklaşımlar. İ. Çetin (</w:t>
      </w:r>
      <w:proofErr w:type="spellStart"/>
      <w:r w:rsidRPr="007F306F">
        <w:t>Edt</w:t>
      </w:r>
      <w:proofErr w:type="spellEnd"/>
      <w:r w:rsidRPr="007F306F">
        <w:t>.). </w:t>
      </w:r>
      <w:r w:rsidRPr="007F306F">
        <w:rPr>
          <w:i/>
          <w:iCs/>
        </w:rPr>
        <w:t>Dil ve edebiyat öğretim yöntemleri</w:t>
      </w:r>
      <w:r w:rsidRPr="007F306F">
        <w:t> içinde (s. 45-80). İstanbul: Nobel.</w:t>
      </w:r>
    </w:p>
    <w:p w14:paraId="7668B6BA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Çeviri Kitapta Bölüm:</w:t>
      </w:r>
    </w:p>
    <w:p w14:paraId="2A36E6FF" w14:textId="77777777" w:rsidR="007F306F" w:rsidRPr="007F306F" w:rsidRDefault="007F306F" w:rsidP="006339DA">
      <w:pPr>
        <w:spacing w:before="240"/>
      </w:pPr>
      <w:r w:rsidRPr="007F306F">
        <w:t>Creswell, J. (2014). Nicel Yöntemler. S. B. Demir (Ed.), </w:t>
      </w:r>
      <w:r w:rsidRPr="007F306F">
        <w:rPr>
          <w:i/>
          <w:iCs/>
        </w:rPr>
        <w:t>Araştırma Deseni: Nitel, nicel ve karma yöntem yaklaşımları </w:t>
      </w:r>
      <w:r w:rsidRPr="007F306F">
        <w:t xml:space="preserve">(M. </w:t>
      </w:r>
      <w:proofErr w:type="spellStart"/>
      <w:r w:rsidRPr="007F306F">
        <w:t>Bursal</w:t>
      </w:r>
      <w:proofErr w:type="spellEnd"/>
      <w:r w:rsidRPr="007F306F">
        <w:t>, Çev.) içinde (s. 155-182)</w:t>
      </w:r>
      <w:r w:rsidRPr="007F306F">
        <w:rPr>
          <w:i/>
          <w:iCs/>
        </w:rPr>
        <w:t>.</w:t>
      </w:r>
      <w:r w:rsidRPr="007F306F">
        <w:t> Ankara: Eğiten Kitap.</w:t>
      </w:r>
    </w:p>
    <w:p w14:paraId="17488DFF" w14:textId="77777777" w:rsidR="007F306F" w:rsidRPr="007F306F" w:rsidRDefault="007F306F" w:rsidP="006339DA">
      <w:pPr>
        <w:spacing w:before="240"/>
      </w:pPr>
      <w:r w:rsidRPr="007F306F">
        <w:t xml:space="preserve">Piaget, J. (1988). </w:t>
      </w:r>
      <w:proofErr w:type="spellStart"/>
      <w:r w:rsidRPr="007F306F">
        <w:t>Extracts</w:t>
      </w:r>
      <w:proofErr w:type="spellEnd"/>
      <w:r w:rsidRPr="007F306F">
        <w:t xml:space="preserve"> </w:t>
      </w:r>
      <w:proofErr w:type="spellStart"/>
      <w:r w:rsidRPr="007F306F">
        <w:t>from</w:t>
      </w:r>
      <w:proofErr w:type="spellEnd"/>
      <w:r w:rsidRPr="007F306F">
        <w:t xml:space="preserve"> </w:t>
      </w:r>
      <w:proofErr w:type="spellStart"/>
      <w:r w:rsidRPr="007F306F">
        <w:t>Piaget's</w:t>
      </w:r>
      <w:proofErr w:type="spellEnd"/>
      <w:r w:rsidRPr="007F306F">
        <w:t xml:space="preserve"> </w:t>
      </w:r>
      <w:proofErr w:type="spellStart"/>
      <w:r w:rsidRPr="007F306F">
        <w:t>theory</w:t>
      </w:r>
      <w:proofErr w:type="spellEnd"/>
      <w:r w:rsidRPr="007F306F">
        <w:t xml:space="preserve"> (G. </w:t>
      </w:r>
      <w:proofErr w:type="spellStart"/>
      <w:r w:rsidRPr="007F306F">
        <w:t>Gellerier</w:t>
      </w:r>
      <w:proofErr w:type="spellEnd"/>
      <w:r w:rsidRPr="007F306F">
        <w:t xml:space="preserve"> &amp; J. </w:t>
      </w:r>
      <w:proofErr w:type="spellStart"/>
      <w:r w:rsidRPr="007F306F">
        <w:t>Langer</w:t>
      </w:r>
      <w:proofErr w:type="spellEnd"/>
      <w:r w:rsidRPr="007F306F">
        <w:t xml:space="preserve">, Trans.). </w:t>
      </w:r>
      <w:proofErr w:type="spellStart"/>
      <w:r w:rsidRPr="007F306F">
        <w:t>In</w:t>
      </w:r>
      <w:proofErr w:type="spellEnd"/>
      <w:r w:rsidRPr="007F306F">
        <w:t xml:space="preserve"> K. Richardson &amp; S. Sheldon (</w:t>
      </w:r>
      <w:proofErr w:type="spellStart"/>
      <w:r w:rsidRPr="007F306F">
        <w:t>Eds</w:t>
      </w:r>
      <w:proofErr w:type="spellEnd"/>
      <w:r w:rsidRPr="007F306F">
        <w:t>.), </w:t>
      </w:r>
      <w:proofErr w:type="spellStart"/>
      <w:r w:rsidRPr="007F306F">
        <w:rPr>
          <w:i/>
          <w:iCs/>
        </w:rPr>
        <w:t>Cognitive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development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to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adolescence</w:t>
      </w:r>
      <w:proofErr w:type="spellEnd"/>
      <w:r w:rsidRPr="007F306F">
        <w:rPr>
          <w:i/>
          <w:iCs/>
        </w:rPr>
        <w:t xml:space="preserve">: A </w:t>
      </w:r>
      <w:proofErr w:type="spellStart"/>
      <w:r w:rsidRPr="007F306F">
        <w:rPr>
          <w:i/>
          <w:iCs/>
        </w:rPr>
        <w:t>reader</w:t>
      </w:r>
      <w:proofErr w:type="spellEnd"/>
      <w:r w:rsidRPr="007F306F">
        <w:rPr>
          <w:i/>
          <w:iCs/>
        </w:rPr>
        <w:t> </w:t>
      </w:r>
      <w:r w:rsidRPr="007F306F">
        <w:t>(</w:t>
      </w:r>
      <w:proofErr w:type="spellStart"/>
      <w:r w:rsidRPr="007F306F">
        <w:t>pp</w:t>
      </w:r>
      <w:proofErr w:type="spellEnd"/>
      <w:r w:rsidRPr="007F306F">
        <w:t xml:space="preserve">. 3-18). </w:t>
      </w:r>
      <w:proofErr w:type="spellStart"/>
      <w:r w:rsidRPr="007F306F">
        <w:t>Hillsdale</w:t>
      </w:r>
      <w:proofErr w:type="spellEnd"/>
      <w:r w:rsidRPr="007F306F">
        <w:t xml:space="preserve">, NJ: </w:t>
      </w:r>
      <w:proofErr w:type="spellStart"/>
      <w:r w:rsidRPr="007F306F">
        <w:t>Erlbaum</w:t>
      </w:r>
      <w:proofErr w:type="spellEnd"/>
      <w:r w:rsidRPr="007F306F">
        <w:t>.</w:t>
      </w:r>
    </w:p>
    <w:p w14:paraId="557C1C71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Türkçe Makale:</w:t>
      </w:r>
    </w:p>
    <w:p w14:paraId="155C0CB8" w14:textId="77777777" w:rsidR="007F306F" w:rsidRPr="007F306F" w:rsidRDefault="007F306F" w:rsidP="006339DA">
      <w:pPr>
        <w:spacing w:before="240"/>
      </w:pPr>
      <w:r w:rsidRPr="007F306F">
        <w:t>Aydın, A. (2004). Psikolojide yeni arayışlar ve insan doğası tartışmaları. </w:t>
      </w:r>
      <w:r w:rsidRPr="007F306F">
        <w:rPr>
          <w:i/>
          <w:iCs/>
        </w:rPr>
        <w:t>Akdeniz Üniversitesi Eğitim Fakültesi Dergisi</w:t>
      </w:r>
      <w:r w:rsidRPr="007F306F">
        <w:t>, </w:t>
      </w:r>
      <w:r w:rsidRPr="007F306F">
        <w:rPr>
          <w:i/>
          <w:iCs/>
        </w:rPr>
        <w:t>1</w:t>
      </w:r>
      <w:r w:rsidRPr="007F306F">
        <w:t> (1), 23–29.</w:t>
      </w:r>
    </w:p>
    <w:p w14:paraId="0760B761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Yabancı Dilde Yayınlanmış Makale:</w:t>
      </w:r>
    </w:p>
    <w:p w14:paraId="2467B11F" w14:textId="77777777" w:rsidR="007F306F" w:rsidRPr="007F306F" w:rsidRDefault="007F306F" w:rsidP="006339DA">
      <w:pPr>
        <w:spacing w:before="240"/>
      </w:pPr>
      <w:proofErr w:type="spellStart"/>
      <w:r w:rsidRPr="007F306F">
        <w:t>Winstead</w:t>
      </w:r>
      <w:proofErr w:type="spellEnd"/>
      <w:r w:rsidRPr="007F306F">
        <w:t xml:space="preserve"> </w:t>
      </w:r>
      <w:proofErr w:type="spellStart"/>
      <w:r w:rsidRPr="007F306F">
        <w:t>Fry</w:t>
      </w:r>
      <w:proofErr w:type="spellEnd"/>
      <w:r w:rsidRPr="007F306F">
        <w:t xml:space="preserve">, S. &amp; Griffin, S. (2010). </w:t>
      </w:r>
      <w:proofErr w:type="spellStart"/>
      <w:r w:rsidRPr="007F306F">
        <w:t>Fourth</w:t>
      </w:r>
      <w:proofErr w:type="spellEnd"/>
      <w:r w:rsidRPr="007F306F">
        <w:t xml:space="preserve"> </w:t>
      </w:r>
      <w:proofErr w:type="spellStart"/>
      <w:r w:rsidRPr="007F306F">
        <w:t>graders</w:t>
      </w:r>
      <w:proofErr w:type="spellEnd"/>
      <w:r w:rsidRPr="007F306F">
        <w:t xml:space="preserve"> as </w:t>
      </w:r>
      <w:proofErr w:type="spellStart"/>
      <w:r w:rsidRPr="007F306F">
        <w:t>models</w:t>
      </w:r>
      <w:proofErr w:type="spellEnd"/>
      <w:r w:rsidRPr="007F306F">
        <w:t xml:space="preserve"> </w:t>
      </w:r>
      <w:proofErr w:type="spellStart"/>
      <w:r w:rsidRPr="007F306F">
        <w:t>for</w:t>
      </w:r>
      <w:proofErr w:type="spellEnd"/>
      <w:r w:rsidRPr="007F306F">
        <w:t xml:space="preserve"> </w:t>
      </w:r>
      <w:proofErr w:type="spellStart"/>
      <w:r w:rsidRPr="007F306F">
        <w:t>teachers</w:t>
      </w:r>
      <w:proofErr w:type="spellEnd"/>
      <w:r w:rsidRPr="007F306F">
        <w:t xml:space="preserve">: </w:t>
      </w:r>
      <w:proofErr w:type="spellStart"/>
      <w:r w:rsidRPr="007F306F">
        <w:t>teaching</w:t>
      </w:r>
      <w:proofErr w:type="spellEnd"/>
      <w:r w:rsidRPr="007F306F">
        <w:t xml:space="preserve"> </w:t>
      </w:r>
      <w:proofErr w:type="spellStart"/>
      <w:r w:rsidRPr="007F306F">
        <w:t>and</w:t>
      </w:r>
      <w:proofErr w:type="spellEnd"/>
      <w:r w:rsidRPr="007F306F">
        <w:t xml:space="preserve"> </w:t>
      </w:r>
      <w:proofErr w:type="spellStart"/>
      <w:r w:rsidRPr="007F306F">
        <w:t>learning</w:t>
      </w:r>
      <w:proofErr w:type="spellEnd"/>
      <w:r w:rsidRPr="007F306F">
        <w:t xml:space="preserve"> 6+1 </w:t>
      </w:r>
      <w:proofErr w:type="spellStart"/>
      <w:r w:rsidRPr="007F306F">
        <w:t>trait</w:t>
      </w:r>
      <w:proofErr w:type="spellEnd"/>
      <w:r w:rsidRPr="007F306F">
        <w:t xml:space="preserve"> </w:t>
      </w:r>
      <w:proofErr w:type="spellStart"/>
      <w:r w:rsidRPr="007F306F">
        <w:t>writing</w:t>
      </w:r>
      <w:proofErr w:type="spellEnd"/>
      <w:r w:rsidRPr="007F306F">
        <w:t xml:space="preserve"> as a </w:t>
      </w:r>
      <w:proofErr w:type="spellStart"/>
      <w:r w:rsidRPr="007F306F">
        <w:t>collaborative</w:t>
      </w:r>
      <w:proofErr w:type="spellEnd"/>
      <w:r w:rsidRPr="007F306F">
        <w:t xml:space="preserve"> </w:t>
      </w:r>
      <w:proofErr w:type="spellStart"/>
      <w:r w:rsidRPr="007F306F">
        <w:t>experience</w:t>
      </w:r>
      <w:proofErr w:type="spellEnd"/>
      <w:r w:rsidRPr="007F306F">
        <w:t>. </w:t>
      </w:r>
      <w:proofErr w:type="spellStart"/>
      <w:r w:rsidRPr="007F306F">
        <w:rPr>
          <w:i/>
          <w:iCs/>
        </w:rPr>
        <w:t>Literacy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Research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and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Instruction</w:t>
      </w:r>
      <w:proofErr w:type="spellEnd"/>
      <w:r w:rsidRPr="007F306F">
        <w:rPr>
          <w:i/>
          <w:iCs/>
        </w:rPr>
        <w:t>, 49</w:t>
      </w:r>
      <w:r w:rsidRPr="007F306F">
        <w:t>(4), 283-298.</w:t>
      </w:r>
    </w:p>
    <w:p w14:paraId="3902C489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Bildiri Kitabında Basılan Bildiri:</w:t>
      </w:r>
    </w:p>
    <w:p w14:paraId="3A3A802E" w14:textId="77777777" w:rsidR="007F306F" w:rsidRPr="007F306F" w:rsidRDefault="007F306F" w:rsidP="006339DA">
      <w:pPr>
        <w:spacing w:before="240"/>
      </w:pPr>
      <w:r>
        <w:t>Arıcı, A. F. &amp; Kaldırım</w:t>
      </w:r>
      <w:r w:rsidRPr="007F306F">
        <w:t xml:space="preserve">, </w:t>
      </w:r>
      <w:r>
        <w:t>A</w:t>
      </w:r>
      <w:r w:rsidRPr="007F306F">
        <w:t>. (20</w:t>
      </w:r>
      <w:r>
        <w:t>13</w:t>
      </w:r>
      <w:r w:rsidRPr="007F306F">
        <w:t xml:space="preserve">). A </w:t>
      </w:r>
      <w:proofErr w:type="spellStart"/>
      <w:r w:rsidRPr="007F306F">
        <w:t>solution</w:t>
      </w:r>
      <w:proofErr w:type="spellEnd"/>
      <w:r w:rsidRPr="007F306F">
        <w:t xml:space="preserve"> </w:t>
      </w:r>
      <w:proofErr w:type="spellStart"/>
      <w:r w:rsidRPr="007F306F">
        <w:t>to</w:t>
      </w:r>
      <w:proofErr w:type="spellEnd"/>
      <w:r w:rsidRPr="007F306F">
        <w:t xml:space="preserve"> </w:t>
      </w:r>
      <w:proofErr w:type="spellStart"/>
      <w:r w:rsidRPr="007F306F">
        <w:t>the</w:t>
      </w:r>
      <w:proofErr w:type="spellEnd"/>
      <w:r w:rsidRPr="007F306F">
        <w:t xml:space="preserve"> </w:t>
      </w:r>
      <w:proofErr w:type="spellStart"/>
      <w:r w:rsidRPr="007F306F">
        <w:t>turkey's</w:t>
      </w:r>
      <w:proofErr w:type="spellEnd"/>
      <w:r w:rsidRPr="007F306F">
        <w:t xml:space="preserve"> </w:t>
      </w:r>
      <w:proofErr w:type="spellStart"/>
      <w:r w:rsidRPr="007F306F">
        <w:t>literacy</w:t>
      </w:r>
      <w:proofErr w:type="spellEnd"/>
      <w:r w:rsidRPr="007F306F">
        <w:t xml:space="preserve"> problem: </w:t>
      </w:r>
      <w:proofErr w:type="spellStart"/>
      <w:r w:rsidRPr="007F306F">
        <w:t>National</w:t>
      </w:r>
      <w:proofErr w:type="spellEnd"/>
      <w:r w:rsidRPr="007F306F">
        <w:t xml:space="preserve"> </w:t>
      </w:r>
      <w:proofErr w:type="spellStart"/>
      <w:r w:rsidRPr="007F306F">
        <w:t>reading</w:t>
      </w:r>
      <w:proofErr w:type="spellEnd"/>
      <w:r w:rsidRPr="007F306F">
        <w:t xml:space="preserve"> </w:t>
      </w:r>
      <w:proofErr w:type="spellStart"/>
      <w:r w:rsidRPr="007F306F">
        <w:t>and</w:t>
      </w:r>
      <w:proofErr w:type="spellEnd"/>
      <w:r w:rsidRPr="007F306F">
        <w:t xml:space="preserve"> </w:t>
      </w:r>
      <w:proofErr w:type="spellStart"/>
      <w:r w:rsidRPr="007F306F">
        <w:t>writing</w:t>
      </w:r>
      <w:proofErr w:type="spellEnd"/>
      <w:r w:rsidRPr="007F306F">
        <w:t xml:space="preserve"> </w:t>
      </w:r>
      <w:proofErr w:type="spellStart"/>
      <w:r w:rsidRPr="007F306F">
        <w:t>centers</w:t>
      </w:r>
      <w:proofErr w:type="spellEnd"/>
      <w:r w:rsidRPr="007F306F">
        <w:t>. </w:t>
      </w:r>
      <w:r w:rsidRPr="007F306F">
        <w:rPr>
          <w:i/>
          <w:iCs/>
        </w:rPr>
        <w:t xml:space="preserve">V. </w:t>
      </w:r>
      <w:proofErr w:type="spellStart"/>
      <w:r w:rsidRPr="007F306F">
        <w:rPr>
          <w:i/>
          <w:iCs/>
        </w:rPr>
        <w:t>European</w:t>
      </w:r>
      <w:proofErr w:type="spellEnd"/>
      <w:r w:rsidRPr="007F306F">
        <w:rPr>
          <w:i/>
          <w:iCs/>
        </w:rPr>
        <w:t xml:space="preserve"> Conference on </w:t>
      </w:r>
      <w:proofErr w:type="spellStart"/>
      <w:r w:rsidRPr="007F306F">
        <w:rPr>
          <w:i/>
          <w:iCs/>
        </w:rPr>
        <w:t>Social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and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Behavioral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Sciences</w:t>
      </w:r>
      <w:proofErr w:type="spellEnd"/>
      <w:r>
        <w:rPr>
          <w:i/>
          <w:iCs/>
        </w:rPr>
        <w:t xml:space="preserve">. </w:t>
      </w:r>
      <w:proofErr w:type="spellStart"/>
      <w:r w:rsidR="006339DA">
        <w:rPr>
          <w:iCs/>
        </w:rPr>
        <w:t>Baltic</w:t>
      </w:r>
      <w:proofErr w:type="spellEnd"/>
      <w:r w:rsidR="006339DA">
        <w:rPr>
          <w:iCs/>
        </w:rPr>
        <w:t xml:space="preserve"> </w:t>
      </w:r>
      <w:proofErr w:type="spellStart"/>
      <w:r w:rsidR="006339DA">
        <w:rPr>
          <w:iCs/>
        </w:rPr>
        <w:t>Institute</w:t>
      </w:r>
      <w:proofErr w:type="spellEnd"/>
      <w:r w:rsidR="006339DA">
        <w:rPr>
          <w:iCs/>
        </w:rPr>
        <w:t xml:space="preserve"> of </w:t>
      </w:r>
      <w:proofErr w:type="spellStart"/>
      <w:r w:rsidR="006339DA">
        <w:rPr>
          <w:iCs/>
        </w:rPr>
        <w:t>Humanities</w:t>
      </w:r>
      <w:proofErr w:type="spellEnd"/>
      <w:r w:rsidR="006339DA">
        <w:rPr>
          <w:iCs/>
        </w:rPr>
        <w:t xml:space="preserve"> </w:t>
      </w:r>
      <w:r w:rsidRPr="007F306F">
        <w:rPr>
          <w:iCs/>
        </w:rPr>
        <w:t>&amp; IASSR.</w:t>
      </w:r>
      <w:r w:rsidR="006339DA">
        <w:rPr>
          <w:iCs/>
        </w:rPr>
        <w:t xml:space="preserve"> </w:t>
      </w:r>
      <w:r w:rsidR="006339DA">
        <w:t xml:space="preserve">11-14 </w:t>
      </w:r>
      <w:proofErr w:type="spellStart"/>
      <w:r w:rsidR="006339DA">
        <w:t>September</w:t>
      </w:r>
      <w:proofErr w:type="spellEnd"/>
      <w:r w:rsidR="006339DA">
        <w:t xml:space="preserve"> 2014</w:t>
      </w:r>
      <w:r w:rsidRPr="007F306F">
        <w:t xml:space="preserve">. </w:t>
      </w:r>
      <w:r w:rsidR="006339DA">
        <w:t xml:space="preserve">St. Petersburg, </w:t>
      </w:r>
      <w:proofErr w:type="spellStart"/>
      <w:r w:rsidR="006339DA">
        <w:t>Russia</w:t>
      </w:r>
      <w:proofErr w:type="spellEnd"/>
      <w:r w:rsidR="006339DA">
        <w:t>.</w:t>
      </w:r>
      <w:r w:rsidRPr="007F306F">
        <w:t xml:space="preserve"> </w:t>
      </w:r>
      <w:r w:rsidR="006339DA">
        <w:t>(</w:t>
      </w:r>
      <w:r w:rsidRPr="007F306F">
        <w:t>s</w:t>
      </w:r>
      <w:r w:rsidR="006339DA">
        <w:t>.40-60</w:t>
      </w:r>
      <w:r w:rsidRPr="007F306F">
        <w:t>.</w:t>
      </w:r>
      <w:r w:rsidR="006339DA">
        <w:t>)</w:t>
      </w:r>
    </w:p>
    <w:p w14:paraId="71543854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Bildiri Kitabında Basılmayan veya Özet Metin Olarak Basılan Bildiri:</w:t>
      </w:r>
    </w:p>
    <w:p w14:paraId="4701E3A1" w14:textId="77777777" w:rsidR="006339DA" w:rsidRDefault="006339DA" w:rsidP="006339DA">
      <w:pPr>
        <w:spacing w:before="240"/>
      </w:pPr>
      <w:r>
        <w:t>Arıcı, A. F. &amp; Kaldırım</w:t>
      </w:r>
      <w:r w:rsidRPr="007F306F">
        <w:t xml:space="preserve">, </w:t>
      </w:r>
      <w:r>
        <w:t>A</w:t>
      </w:r>
      <w:r w:rsidRPr="007F306F">
        <w:t>. (20</w:t>
      </w:r>
      <w:r>
        <w:t>13</w:t>
      </w:r>
      <w:r w:rsidRPr="007F306F">
        <w:t xml:space="preserve">). A </w:t>
      </w:r>
      <w:proofErr w:type="spellStart"/>
      <w:r w:rsidRPr="007F306F">
        <w:t>solution</w:t>
      </w:r>
      <w:proofErr w:type="spellEnd"/>
      <w:r w:rsidRPr="007F306F">
        <w:t xml:space="preserve"> </w:t>
      </w:r>
      <w:proofErr w:type="spellStart"/>
      <w:r w:rsidRPr="007F306F">
        <w:t>to</w:t>
      </w:r>
      <w:proofErr w:type="spellEnd"/>
      <w:r w:rsidRPr="007F306F">
        <w:t xml:space="preserve"> </w:t>
      </w:r>
      <w:proofErr w:type="spellStart"/>
      <w:r w:rsidRPr="007F306F">
        <w:t>the</w:t>
      </w:r>
      <w:proofErr w:type="spellEnd"/>
      <w:r w:rsidRPr="007F306F">
        <w:t xml:space="preserve"> </w:t>
      </w:r>
      <w:proofErr w:type="spellStart"/>
      <w:r w:rsidRPr="007F306F">
        <w:t>turkey's</w:t>
      </w:r>
      <w:proofErr w:type="spellEnd"/>
      <w:r w:rsidRPr="007F306F">
        <w:t xml:space="preserve"> </w:t>
      </w:r>
      <w:proofErr w:type="spellStart"/>
      <w:r w:rsidRPr="007F306F">
        <w:t>literacy</w:t>
      </w:r>
      <w:proofErr w:type="spellEnd"/>
      <w:r w:rsidRPr="007F306F">
        <w:t xml:space="preserve"> problem: </w:t>
      </w:r>
      <w:proofErr w:type="spellStart"/>
      <w:r w:rsidRPr="007F306F">
        <w:t>National</w:t>
      </w:r>
      <w:proofErr w:type="spellEnd"/>
      <w:r w:rsidRPr="007F306F">
        <w:t xml:space="preserve"> </w:t>
      </w:r>
      <w:proofErr w:type="spellStart"/>
      <w:r w:rsidRPr="007F306F">
        <w:t>reading</w:t>
      </w:r>
      <w:proofErr w:type="spellEnd"/>
      <w:r w:rsidRPr="007F306F">
        <w:t xml:space="preserve"> </w:t>
      </w:r>
      <w:proofErr w:type="spellStart"/>
      <w:r w:rsidRPr="007F306F">
        <w:t>and</w:t>
      </w:r>
      <w:proofErr w:type="spellEnd"/>
      <w:r w:rsidRPr="007F306F">
        <w:t xml:space="preserve"> </w:t>
      </w:r>
      <w:proofErr w:type="spellStart"/>
      <w:r w:rsidRPr="007F306F">
        <w:t>writing</w:t>
      </w:r>
      <w:proofErr w:type="spellEnd"/>
      <w:r w:rsidRPr="007F306F">
        <w:t xml:space="preserve"> </w:t>
      </w:r>
      <w:proofErr w:type="spellStart"/>
      <w:r w:rsidRPr="007F306F">
        <w:t>centers</w:t>
      </w:r>
      <w:proofErr w:type="spellEnd"/>
      <w:r w:rsidRPr="007F306F">
        <w:t>. </w:t>
      </w:r>
      <w:r w:rsidRPr="007F306F">
        <w:rPr>
          <w:i/>
          <w:iCs/>
        </w:rPr>
        <w:t xml:space="preserve">V. </w:t>
      </w:r>
      <w:proofErr w:type="spellStart"/>
      <w:r w:rsidRPr="007F306F">
        <w:rPr>
          <w:i/>
          <w:iCs/>
        </w:rPr>
        <w:t>European</w:t>
      </w:r>
      <w:proofErr w:type="spellEnd"/>
      <w:r w:rsidRPr="007F306F">
        <w:rPr>
          <w:i/>
          <w:iCs/>
        </w:rPr>
        <w:t xml:space="preserve"> Conference on </w:t>
      </w:r>
      <w:proofErr w:type="spellStart"/>
      <w:r w:rsidRPr="007F306F">
        <w:rPr>
          <w:i/>
          <w:iCs/>
        </w:rPr>
        <w:t>Social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and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Behavioral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Sciences</w:t>
      </w:r>
      <w:proofErr w:type="spellEnd"/>
      <w:r>
        <w:rPr>
          <w:i/>
          <w:iCs/>
        </w:rPr>
        <w:t xml:space="preserve">. </w:t>
      </w:r>
      <w:proofErr w:type="spellStart"/>
      <w:r>
        <w:rPr>
          <w:iCs/>
        </w:rPr>
        <w:t>Baltic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Institute</w:t>
      </w:r>
      <w:proofErr w:type="spellEnd"/>
      <w:r>
        <w:rPr>
          <w:iCs/>
        </w:rPr>
        <w:t xml:space="preserve"> of </w:t>
      </w:r>
      <w:proofErr w:type="spellStart"/>
      <w:r>
        <w:rPr>
          <w:iCs/>
        </w:rPr>
        <w:t>Humanities</w:t>
      </w:r>
      <w:proofErr w:type="spellEnd"/>
      <w:r>
        <w:rPr>
          <w:iCs/>
        </w:rPr>
        <w:t xml:space="preserve"> </w:t>
      </w:r>
      <w:r w:rsidRPr="007F306F">
        <w:rPr>
          <w:iCs/>
        </w:rPr>
        <w:t>&amp; IASSR.</w:t>
      </w:r>
      <w:r>
        <w:rPr>
          <w:iCs/>
        </w:rPr>
        <w:t xml:space="preserve"> </w:t>
      </w:r>
      <w:r>
        <w:t xml:space="preserve">11-14 </w:t>
      </w:r>
      <w:proofErr w:type="spellStart"/>
      <w:r>
        <w:t>September</w:t>
      </w:r>
      <w:proofErr w:type="spellEnd"/>
      <w:r>
        <w:t xml:space="preserve"> 2014</w:t>
      </w:r>
      <w:r w:rsidRPr="007F306F">
        <w:t xml:space="preserve">. </w:t>
      </w:r>
      <w:r>
        <w:t xml:space="preserve">St. Petersburg, </w:t>
      </w:r>
      <w:proofErr w:type="spellStart"/>
      <w:r>
        <w:t>Russia</w:t>
      </w:r>
      <w:proofErr w:type="spellEnd"/>
      <w:r>
        <w:t>.</w:t>
      </w:r>
      <w:r w:rsidRPr="007F306F">
        <w:t xml:space="preserve"> </w:t>
      </w:r>
    </w:p>
    <w:p w14:paraId="2E866DBB" w14:textId="77777777" w:rsidR="007F306F" w:rsidRPr="007F306F" w:rsidRDefault="007F306F" w:rsidP="006339DA">
      <w:pPr>
        <w:spacing w:before="240"/>
        <w:rPr>
          <w:b/>
        </w:rPr>
      </w:pPr>
      <w:r w:rsidRPr="007F306F">
        <w:rPr>
          <w:b/>
          <w:bCs/>
        </w:rPr>
        <w:t>Yayınlanmamış Lisansüstü Öğretim Tezleri:</w:t>
      </w:r>
    </w:p>
    <w:p w14:paraId="762C7B64" w14:textId="77777777" w:rsidR="007F306F" w:rsidRPr="007F306F" w:rsidRDefault="007F306F" w:rsidP="006339DA">
      <w:pPr>
        <w:spacing w:before="240"/>
      </w:pPr>
      <w:r w:rsidRPr="007F306F">
        <w:t>Arı, G. S. (2003). İşletmelerde güven ve personel güçlendirme ilişkisi: Bankacılık sektöründe bir araştırma</w:t>
      </w:r>
      <w:r w:rsidRPr="007F306F">
        <w:rPr>
          <w:i/>
          <w:iCs/>
        </w:rPr>
        <w:t>. Yayınlanmamış Doktora Tezi.</w:t>
      </w:r>
      <w:r w:rsidRPr="007F306F">
        <w:t> Hacettepe Üniversitesi Sosyal Bilimler Enstitüsü, Ankara.</w:t>
      </w:r>
    </w:p>
    <w:p w14:paraId="2386B114" w14:textId="77777777" w:rsidR="007F306F" w:rsidRPr="007F306F" w:rsidRDefault="007F306F" w:rsidP="006339DA">
      <w:pPr>
        <w:spacing w:before="240"/>
      </w:pPr>
      <w:r w:rsidRPr="007F306F">
        <w:lastRenderedPageBreak/>
        <w:t>Kamer, M. (2001). Örgütsel güven, örgütsel bağlılık ve örgütsel vatandaşlık davranışlarına etkisi. </w:t>
      </w:r>
      <w:r w:rsidRPr="007F306F">
        <w:rPr>
          <w:i/>
          <w:iCs/>
        </w:rPr>
        <w:t>Yayınlanmamış Yüksek Lisans Tezi</w:t>
      </w:r>
      <w:r w:rsidRPr="007F306F">
        <w:t>. Marmara Üniversitesi Sosyal Bilimler Enstitüsü, İstanbul.</w:t>
      </w:r>
    </w:p>
    <w:p w14:paraId="01440896" w14:textId="77777777" w:rsidR="007F306F" w:rsidRPr="007F306F" w:rsidRDefault="007F306F" w:rsidP="006339DA">
      <w:pPr>
        <w:spacing w:before="240"/>
      </w:pPr>
      <w:r w:rsidRPr="007F306F">
        <w:t xml:space="preserve">Evans, T. J. (1996). </w:t>
      </w:r>
      <w:proofErr w:type="spellStart"/>
      <w:r w:rsidRPr="007F306F">
        <w:t>Elementary</w:t>
      </w:r>
      <w:proofErr w:type="spellEnd"/>
      <w:r w:rsidRPr="007F306F">
        <w:t xml:space="preserve"> </w:t>
      </w:r>
      <w:proofErr w:type="spellStart"/>
      <w:r w:rsidRPr="007F306F">
        <w:t>teachers</w:t>
      </w:r>
      <w:proofErr w:type="spellEnd"/>
      <w:r w:rsidRPr="007F306F">
        <w:t xml:space="preserve">’ </w:t>
      </w:r>
      <w:proofErr w:type="spellStart"/>
      <w:r w:rsidRPr="007F306F">
        <w:t>and</w:t>
      </w:r>
      <w:proofErr w:type="spellEnd"/>
      <w:r w:rsidRPr="007F306F">
        <w:t xml:space="preserve"> </w:t>
      </w:r>
      <w:proofErr w:type="spellStart"/>
      <w:r w:rsidRPr="007F306F">
        <w:t>principals</w:t>
      </w:r>
      <w:proofErr w:type="spellEnd"/>
      <w:r w:rsidRPr="007F306F">
        <w:t xml:space="preserve">’ </w:t>
      </w:r>
      <w:proofErr w:type="spellStart"/>
      <w:r w:rsidRPr="007F306F">
        <w:t>perceptions</w:t>
      </w:r>
      <w:proofErr w:type="spellEnd"/>
      <w:r w:rsidRPr="007F306F">
        <w:t xml:space="preserve"> of </w:t>
      </w:r>
      <w:proofErr w:type="spellStart"/>
      <w:r w:rsidRPr="007F306F">
        <w:t>principals</w:t>
      </w:r>
      <w:proofErr w:type="spellEnd"/>
      <w:r w:rsidRPr="007F306F">
        <w:t xml:space="preserve"> </w:t>
      </w:r>
      <w:proofErr w:type="spellStart"/>
      <w:r w:rsidRPr="007F306F">
        <w:t>leadership</w:t>
      </w:r>
      <w:proofErr w:type="spellEnd"/>
      <w:r w:rsidRPr="007F306F">
        <w:t xml:space="preserve"> </w:t>
      </w:r>
      <w:proofErr w:type="spellStart"/>
      <w:r w:rsidRPr="007F306F">
        <w:t>style</w:t>
      </w:r>
      <w:proofErr w:type="spellEnd"/>
      <w:r w:rsidRPr="007F306F">
        <w:t xml:space="preserve"> </w:t>
      </w:r>
      <w:proofErr w:type="spellStart"/>
      <w:r w:rsidRPr="007F306F">
        <w:t>and</w:t>
      </w:r>
      <w:proofErr w:type="spellEnd"/>
      <w:r w:rsidRPr="007F306F">
        <w:t xml:space="preserve"> </w:t>
      </w:r>
      <w:proofErr w:type="spellStart"/>
      <w:r w:rsidRPr="007F306F">
        <w:t>school</w:t>
      </w:r>
      <w:proofErr w:type="spellEnd"/>
      <w:r w:rsidRPr="007F306F">
        <w:t xml:space="preserve"> </w:t>
      </w:r>
      <w:proofErr w:type="spellStart"/>
      <w:r w:rsidRPr="007F306F">
        <w:t>social</w:t>
      </w:r>
      <w:proofErr w:type="spellEnd"/>
      <w:r w:rsidRPr="007F306F">
        <w:t xml:space="preserve"> </w:t>
      </w:r>
      <w:proofErr w:type="spellStart"/>
      <w:r w:rsidRPr="007F306F">
        <w:t>organization</w:t>
      </w:r>
      <w:proofErr w:type="spellEnd"/>
      <w:r w:rsidRPr="007F306F">
        <w:t>. </w:t>
      </w:r>
      <w:proofErr w:type="spellStart"/>
      <w:r w:rsidRPr="007F306F">
        <w:rPr>
          <w:i/>
          <w:iCs/>
        </w:rPr>
        <w:t>Unpublished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Doctoral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Dissertation</w:t>
      </w:r>
      <w:proofErr w:type="spellEnd"/>
      <w:r w:rsidRPr="007F306F">
        <w:t xml:space="preserve">. Western Michigan </w:t>
      </w:r>
      <w:proofErr w:type="spellStart"/>
      <w:r w:rsidRPr="007F306F">
        <w:t>University</w:t>
      </w:r>
      <w:proofErr w:type="spellEnd"/>
      <w:r w:rsidRPr="007F306F">
        <w:t xml:space="preserve">, </w:t>
      </w:r>
      <w:proofErr w:type="spellStart"/>
      <w:r w:rsidRPr="007F306F">
        <w:t>Kalamazoo</w:t>
      </w:r>
      <w:proofErr w:type="spellEnd"/>
      <w:r w:rsidRPr="007F306F">
        <w:t>, Michigan.</w:t>
      </w:r>
    </w:p>
    <w:p w14:paraId="2A0A1E70" w14:textId="77777777" w:rsidR="007F306F" w:rsidRPr="006339DA" w:rsidRDefault="007F306F" w:rsidP="006339DA">
      <w:pPr>
        <w:spacing w:before="240"/>
        <w:rPr>
          <w:b/>
        </w:rPr>
      </w:pPr>
      <w:r w:rsidRPr="006339DA">
        <w:rPr>
          <w:b/>
          <w:bCs/>
        </w:rPr>
        <w:t>Sözlük:</w:t>
      </w:r>
    </w:p>
    <w:p w14:paraId="613E6E27" w14:textId="77777777" w:rsidR="007F306F" w:rsidRPr="007F306F" w:rsidRDefault="007F306F" w:rsidP="006339DA">
      <w:pPr>
        <w:spacing w:before="240"/>
      </w:pPr>
      <w:r w:rsidRPr="007F306F">
        <w:t>Türk Dil Kurumu (2005). </w:t>
      </w:r>
      <w:r w:rsidRPr="007F306F">
        <w:rPr>
          <w:i/>
          <w:iCs/>
        </w:rPr>
        <w:t>Türkçe sözlük</w:t>
      </w:r>
      <w:r w:rsidRPr="007F306F">
        <w:t>. Ankara: Türk Dil Kurumu Yayını.</w:t>
      </w:r>
    </w:p>
    <w:p w14:paraId="3314ADBD" w14:textId="77777777" w:rsidR="007F306F" w:rsidRPr="007F306F" w:rsidRDefault="007F306F" w:rsidP="006339DA">
      <w:pPr>
        <w:spacing w:before="240"/>
      </w:pPr>
      <w:r w:rsidRPr="007F306F">
        <w:t>Türk Dil Kurumu (1975). </w:t>
      </w:r>
      <w:r w:rsidRPr="007F306F">
        <w:rPr>
          <w:i/>
          <w:iCs/>
        </w:rPr>
        <w:t>Felsefe terimleri sözlüğü</w:t>
      </w:r>
      <w:r w:rsidRPr="007F306F">
        <w:t>. Ankara: Türk Dil Kurumu Yayını.</w:t>
      </w:r>
    </w:p>
    <w:p w14:paraId="3B5A0C78" w14:textId="77777777" w:rsidR="007F306F" w:rsidRPr="006339DA" w:rsidRDefault="007F306F" w:rsidP="006339DA">
      <w:pPr>
        <w:spacing w:before="240"/>
        <w:rPr>
          <w:b/>
        </w:rPr>
      </w:pPr>
      <w:r w:rsidRPr="006339DA">
        <w:rPr>
          <w:b/>
          <w:bCs/>
        </w:rPr>
        <w:t>Ansiklopedi:</w:t>
      </w:r>
    </w:p>
    <w:p w14:paraId="089D2526" w14:textId="77777777" w:rsidR="007F306F" w:rsidRPr="007F306F" w:rsidRDefault="007F306F" w:rsidP="006339DA">
      <w:pPr>
        <w:spacing w:before="240"/>
      </w:pPr>
      <w:r w:rsidRPr="007F306F">
        <w:t>Meydan Larousse (1990). </w:t>
      </w:r>
      <w:r w:rsidRPr="007F306F">
        <w:rPr>
          <w:i/>
          <w:iCs/>
        </w:rPr>
        <w:t>Meydan Larousse ansiklopedisi</w:t>
      </w:r>
      <w:r w:rsidRPr="007F306F">
        <w:t>. İstanbul: Meydan Yayınevi.</w:t>
      </w:r>
    </w:p>
    <w:p w14:paraId="0FA6D635" w14:textId="77777777" w:rsidR="007F306F" w:rsidRPr="006339DA" w:rsidRDefault="007F306F" w:rsidP="006339DA">
      <w:pPr>
        <w:spacing w:before="240"/>
        <w:rPr>
          <w:b/>
        </w:rPr>
      </w:pPr>
      <w:r w:rsidRPr="006339DA">
        <w:rPr>
          <w:b/>
          <w:bCs/>
        </w:rPr>
        <w:t>Rapor ya da Diğer Kurumsal Metinler:</w:t>
      </w:r>
    </w:p>
    <w:p w14:paraId="0E7479F6" w14:textId="77777777" w:rsidR="007F306F" w:rsidRPr="007F306F" w:rsidRDefault="007F306F" w:rsidP="006339DA">
      <w:pPr>
        <w:spacing w:before="240"/>
      </w:pPr>
      <w:r w:rsidRPr="007F306F">
        <w:t>MEB (2009). </w:t>
      </w:r>
      <w:r w:rsidRPr="007F306F">
        <w:rPr>
          <w:i/>
          <w:iCs/>
        </w:rPr>
        <w:t>Milli Eğitim Bakanlığı 2010–2014 Stratejik Planı</w:t>
      </w:r>
      <w:r w:rsidRPr="007F306F">
        <w:t>. Ankara: MEB Yayını.</w:t>
      </w:r>
    </w:p>
    <w:p w14:paraId="25778984" w14:textId="77777777" w:rsidR="007F306F" w:rsidRPr="007F306F" w:rsidRDefault="007F306F" w:rsidP="006339DA">
      <w:pPr>
        <w:spacing w:before="240"/>
      </w:pPr>
      <w:proofErr w:type="spellStart"/>
      <w:r w:rsidRPr="007F306F">
        <w:t>MoNE</w:t>
      </w:r>
      <w:proofErr w:type="spellEnd"/>
      <w:r w:rsidRPr="007F306F">
        <w:t xml:space="preserve"> (1977). </w:t>
      </w:r>
      <w:r w:rsidRPr="007F306F">
        <w:rPr>
          <w:i/>
          <w:iCs/>
        </w:rPr>
        <w:t xml:space="preserve">Report </w:t>
      </w:r>
      <w:proofErr w:type="spellStart"/>
      <w:r w:rsidRPr="007F306F">
        <w:rPr>
          <w:i/>
          <w:iCs/>
        </w:rPr>
        <w:t>by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the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ministry</w:t>
      </w:r>
      <w:proofErr w:type="spellEnd"/>
      <w:r w:rsidRPr="007F306F">
        <w:rPr>
          <w:i/>
          <w:iCs/>
        </w:rPr>
        <w:t xml:space="preserve"> of </w:t>
      </w:r>
      <w:proofErr w:type="spellStart"/>
      <w:r w:rsidRPr="007F306F">
        <w:rPr>
          <w:i/>
          <w:iCs/>
        </w:rPr>
        <w:t>national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education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supervision</w:t>
      </w:r>
      <w:proofErr w:type="spellEnd"/>
      <w:r w:rsidRPr="007F306F">
        <w:rPr>
          <w:i/>
          <w:iCs/>
        </w:rPr>
        <w:t xml:space="preserve"> </w:t>
      </w:r>
      <w:proofErr w:type="spellStart"/>
      <w:r w:rsidRPr="007F306F">
        <w:rPr>
          <w:i/>
          <w:iCs/>
        </w:rPr>
        <w:t>council</w:t>
      </w:r>
      <w:proofErr w:type="spellEnd"/>
      <w:r w:rsidRPr="007F306F">
        <w:t xml:space="preserve">. Ankara: </w:t>
      </w:r>
      <w:proofErr w:type="spellStart"/>
      <w:r w:rsidRPr="007F306F">
        <w:t>MoNE</w:t>
      </w:r>
      <w:proofErr w:type="spellEnd"/>
      <w:r w:rsidRPr="007F306F">
        <w:t xml:space="preserve"> Publications.</w:t>
      </w:r>
    </w:p>
    <w:p w14:paraId="75E35ACD" w14:textId="77777777" w:rsidR="007F306F" w:rsidRPr="006339DA" w:rsidRDefault="007F306F" w:rsidP="006339DA">
      <w:pPr>
        <w:spacing w:before="240"/>
        <w:rPr>
          <w:b/>
        </w:rPr>
      </w:pPr>
      <w:r w:rsidRPr="006339DA">
        <w:rPr>
          <w:b/>
          <w:bCs/>
        </w:rPr>
        <w:t>Kanun, Yönetmelik, Tüzük Gibi Yasal Metinler:</w:t>
      </w:r>
    </w:p>
    <w:p w14:paraId="2E1F601D" w14:textId="77777777" w:rsidR="007F306F" w:rsidRPr="007F306F" w:rsidRDefault="007F306F" w:rsidP="006339DA">
      <w:pPr>
        <w:spacing w:before="240"/>
      </w:pPr>
      <w:r w:rsidRPr="007F306F">
        <w:t>Milli Eğitim Temel Kanunu (1973). Resmi Gazete. Yayım Tarihi: 24.06.1973. Sayısı: 14574. Numarası: 1739.</w:t>
      </w:r>
    </w:p>
    <w:p w14:paraId="04B6F2E9" w14:textId="77777777" w:rsidR="007F306F" w:rsidRPr="006339DA" w:rsidRDefault="007F306F" w:rsidP="006339DA">
      <w:pPr>
        <w:spacing w:before="240"/>
        <w:rPr>
          <w:b/>
        </w:rPr>
      </w:pPr>
      <w:r w:rsidRPr="006339DA">
        <w:rPr>
          <w:b/>
          <w:bCs/>
        </w:rPr>
        <w:t>Web Adresi</w:t>
      </w:r>
    </w:p>
    <w:p w14:paraId="30080264" w14:textId="77777777" w:rsidR="008D39EF" w:rsidRDefault="008D39EF" w:rsidP="008D39EF">
      <w:pPr>
        <w:spacing w:before="240"/>
      </w:pPr>
    </w:p>
    <w:p w14:paraId="3E5077F7" w14:textId="77777777" w:rsidR="008D39EF" w:rsidRPr="00DD6F21" w:rsidRDefault="008D39EF" w:rsidP="008D39EF"/>
    <w:sectPr w:rsidR="008D39EF" w:rsidRPr="00DD6F21" w:rsidSect="005C32FC">
      <w:headerReference w:type="first" r:id="rId9"/>
      <w:pgSz w:w="11906" w:h="16838"/>
      <w:pgMar w:top="1418" w:right="1418" w:bottom="1418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412D" w14:textId="77777777" w:rsidR="00107E69" w:rsidRDefault="00107E69" w:rsidP="005C32FC">
      <w:pPr>
        <w:spacing w:after="0"/>
      </w:pPr>
      <w:r>
        <w:separator/>
      </w:r>
    </w:p>
  </w:endnote>
  <w:endnote w:type="continuationSeparator" w:id="0">
    <w:p w14:paraId="1A3D9A36" w14:textId="77777777" w:rsidR="00107E69" w:rsidRDefault="00107E69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CF91" w14:textId="77777777" w:rsidR="00107E69" w:rsidRDefault="00107E69" w:rsidP="005C32FC">
      <w:pPr>
        <w:spacing w:after="0"/>
      </w:pPr>
      <w:r>
        <w:separator/>
      </w:r>
    </w:p>
  </w:footnote>
  <w:footnote w:type="continuationSeparator" w:id="0">
    <w:p w14:paraId="4B1EE4A0" w14:textId="77777777" w:rsidR="00107E69" w:rsidRDefault="00107E69" w:rsidP="005C32FC">
      <w:pPr>
        <w:spacing w:after="0"/>
      </w:pPr>
      <w:r>
        <w:continuationSeparator/>
      </w:r>
    </w:p>
  </w:footnote>
  <w:footnote w:id="1">
    <w:p w14:paraId="02178776" w14:textId="63F42F31" w:rsidR="00186477" w:rsidRDefault="00186477">
      <w:pPr>
        <w:pStyle w:val="DipnotMetni"/>
      </w:pPr>
      <w:r>
        <w:rPr>
          <w:rStyle w:val="DipnotBavurusu"/>
        </w:rPr>
        <w:footnoteRef/>
      </w:r>
      <w:r>
        <w:t xml:space="preserve"> Unvan, </w:t>
      </w:r>
      <w:r w:rsidRPr="00186477">
        <w:t>İsim Soyisim, Üniversite, Bölüm ya da Program</w:t>
      </w:r>
    </w:p>
  </w:footnote>
  <w:footnote w:id="2">
    <w:p w14:paraId="0AC82374" w14:textId="28EAD521" w:rsidR="00186477" w:rsidRDefault="00186477">
      <w:pPr>
        <w:pStyle w:val="DipnotMetni"/>
      </w:pPr>
      <w:r>
        <w:rPr>
          <w:rStyle w:val="DipnotBavurusu"/>
        </w:rPr>
        <w:footnoteRef/>
      </w:r>
      <w:r>
        <w:t xml:space="preserve"> Unvan, </w:t>
      </w:r>
      <w:r w:rsidRPr="00186477">
        <w:t xml:space="preserve">İsim </w:t>
      </w:r>
      <w:r w:rsidRPr="00186477">
        <w:t>Soyisim, Üniversite, Bölüm ya da Program</w:t>
      </w:r>
    </w:p>
  </w:footnote>
  <w:footnote w:id="3">
    <w:p w14:paraId="7F33D503" w14:textId="4BE4EF02" w:rsidR="00186477" w:rsidRDefault="00186477">
      <w:pPr>
        <w:pStyle w:val="DipnotMetni"/>
      </w:pPr>
      <w:r>
        <w:rPr>
          <w:rStyle w:val="DipnotBavurusu"/>
        </w:rPr>
        <w:footnoteRef/>
      </w:r>
      <w:r>
        <w:t xml:space="preserve"> Unvan, </w:t>
      </w:r>
      <w:r w:rsidRPr="00186477">
        <w:t xml:space="preserve">İsim </w:t>
      </w:r>
      <w:r w:rsidRPr="00186477">
        <w:t>Soyisim, Üniversite, Bölüm ya da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06F9" w14:textId="1CF06905" w:rsidR="00753953" w:rsidRDefault="00004F9C" w:rsidP="004433D9">
    <w:pPr>
      <w:pStyle w:val="stBilgi"/>
      <w:jc w:val="right"/>
    </w:pPr>
    <w:r>
      <w:t xml:space="preserve">   </w:t>
    </w:r>
    <w:r>
      <w:rPr>
        <w:noProof/>
      </w:rPr>
      <w:drawing>
        <wp:inline distT="0" distB="0" distL="0" distR="0" wp14:anchorId="1673DE67" wp14:editId="0AF49FFD">
          <wp:extent cx="1803400" cy="622993"/>
          <wp:effectExtent l="0" t="0" r="0" b="5715"/>
          <wp:docPr id="2019985715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829" cy="641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5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04F9C"/>
    <w:rsid w:val="00023B25"/>
    <w:rsid w:val="00045CAA"/>
    <w:rsid w:val="000470CD"/>
    <w:rsid w:val="00050382"/>
    <w:rsid w:val="00057C51"/>
    <w:rsid w:val="000A2C7D"/>
    <w:rsid w:val="000E4305"/>
    <w:rsid w:val="000F4C1E"/>
    <w:rsid w:val="00107E69"/>
    <w:rsid w:val="00173870"/>
    <w:rsid w:val="00186477"/>
    <w:rsid w:val="001F4C96"/>
    <w:rsid w:val="001F7012"/>
    <w:rsid w:val="0020168A"/>
    <w:rsid w:val="002118E1"/>
    <w:rsid w:val="00217F33"/>
    <w:rsid w:val="00240C2F"/>
    <w:rsid w:val="00244B32"/>
    <w:rsid w:val="00260F5A"/>
    <w:rsid w:val="00261DE7"/>
    <w:rsid w:val="00266817"/>
    <w:rsid w:val="002D2499"/>
    <w:rsid w:val="0030645B"/>
    <w:rsid w:val="00324E89"/>
    <w:rsid w:val="0037679B"/>
    <w:rsid w:val="0043154D"/>
    <w:rsid w:val="004433D9"/>
    <w:rsid w:val="00466482"/>
    <w:rsid w:val="00481933"/>
    <w:rsid w:val="004F2816"/>
    <w:rsid w:val="005350CF"/>
    <w:rsid w:val="005712FA"/>
    <w:rsid w:val="00573933"/>
    <w:rsid w:val="005C32FC"/>
    <w:rsid w:val="006006E7"/>
    <w:rsid w:val="0061196B"/>
    <w:rsid w:val="006339DA"/>
    <w:rsid w:val="00635142"/>
    <w:rsid w:val="006412E4"/>
    <w:rsid w:val="006463EC"/>
    <w:rsid w:val="00650250"/>
    <w:rsid w:val="00662CC7"/>
    <w:rsid w:val="006671BF"/>
    <w:rsid w:val="00671CBE"/>
    <w:rsid w:val="006A4455"/>
    <w:rsid w:val="00741481"/>
    <w:rsid w:val="007524F0"/>
    <w:rsid w:val="00753953"/>
    <w:rsid w:val="007F306F"/>
    <w:rsid w:val="00804112"/>
    <w:rsid w:val="00804360"/>
    <w:rsid w:val="00805418"/>
    <w:rsid w:val="00807557"/>
    <w:rsid w:val="00810F9A"/>
    <w:rsid w:val="00823D1F"/>
    <w:rsid w:val="00850E5D"/>
    <w:rsid w:val="008757E3"/>
    <w:rsid w:val="008B6E5E"/>
    <w:rsid w:val="008D39EF"/>
    <w:rsid w:val="00961049"/>
    <w:rsid w:val="00962581"/>
    <w:rsid w:val="00971A2A"/>
    <w:rsid w:val="00973483"/>
    <w:rsid w:val="00973D9D"/>
    <w:rsid w:val="009C03AD"/>
    <w:rsid w:val="009D7DAC"/>
    <w:rsid w:val="00A934D4"/>
    <w:rsid w:val="00AC4D62"/>
    <w:rsid w:val="00B301AC"/>
    <w:rsid w:val="00BA6095"/>
    <w:rsid w:val="00BC59F9"/>
    <w:rsid w:val="00C20DFA"/>
    <w:rsid w:val="00C51574"/>
    <w:rsid w:val="00C55A5F"/>
    <w:rsid w:val="00CA301A"/>
    <w:rsid w:val="00CC3883"/>
    <w:rsid w:val="00CE1C30"/>
    <w:rsid w:val="00CF5A4A"/>
    <w:rsid w:val="00D048A8"/>
    <w:rsid w:val="00D1317B"/>
    <w:rsid w:val="00D26F8D"/>
    <w:rsid w:val="00D52BA4"/>
    <w:rsid w:val="00D91B8B"/>
    <w:rsid w:val="00DD6F21"/>
    <w:rsid w:val="00E26D1A"/>
    <w:rsid w:val="00E63EF5"/>
    <w:rsid w:val="00E66ED6"/>
    <w:rsid w:val="00EB2BAE"/>
    <w:rsid w:val="00EC786B"/>
    <w:rsid w:val="00ED68C1"/>
    <w:rsid w:val="00F13EDB"/>
    <w:rsid w:val="00F3245C"/>
    <w:rsid w:val="00F42627"/>
    <w:rsid w:val="00F61BFB"/>
    <w:rsid w:val="00F74DC6"/>
    <w:rsid w:val="00F9170A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B905-D567-4DBF-A010-65F5A963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2017-02-05T15:40:00Z</dcterms:created>
  <dcterms:modified xsi:type="dcterms:W3CDTF">2025-10-07T11:33:00Z</dcterms:modified>
</cp:coreProperties>
</file>